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CF" w:rsidRP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справка</w:t>
      </w:r>
    </w:p>
    <w:p w:rsid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ВПР 2018-2019</w:t>
      </w:r>
      <w:r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</w:t>
      </w:r>
    </w:p>
    <w:p w:rsidR="009038CF" w:rsidRPr="009038CF" w:rsidRDefault="002A094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МК</w:t>
      </w:r>
      <w:r w:rsid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«СОШ№3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сть-Джегуты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A094F" w:rsidRPr="009038CF" w:rsidRDefault="002A094F" w:rsidP="002A0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A5F69" w:rsidRPr="002A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мониторинга качества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в</w:t>
      </w:r>
      <w:r w:rsidRPr="002A0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МКОУ «СОШ№3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сть-Джегуты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</w:t>
      </w:r>
    </w:p>
    <w:p w:rsidR="009038CF" w:rsidRPr="009038CF" w:rsidRDefault="002A5F69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приказом Министерства образования </w:t>
      </w:r>
      <w:r w:rsidR="002A094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науки КЧР</w:t>
      </w:r>
      <w:r w:rsidRPr="002A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участии в исследованиях качества образования  апреле 2019 года», </w:t>
      </w:r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 и проведены Всероссийские про</w:t>
      </w:r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верочные работы (далее ВПР) в 5,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,7,11-х 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классах.</w:t>
      </w:r>
    </w:p>
    <w:p w:rsidR="009038CF" w:rsidRPr="009038CF" w:rsidRDefault="009038CF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8CF" w:rsidRPr="009038CF" w:rsidRDefault="009038CF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8CF" w:rsidRPr="009038CF" w:rsidRDefault="00CE34EE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Назначение ВПР в </w:t>
      </w:r>
      <w:r w:rsidR="00E561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5,6,7-х</w:t>
      </w:r>
      <w:r w:rsidR="009038CF"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классах по русскому языку, математике, истории, биологии, географии, окружающему миру, </w:t>
      </w:r>
      <w:proofErr w:type="spellStart"/>
      <w:r w:rsidR="009038CF"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обществознанию</w:t>
      </w:r>
      <w:proofErr w:type="gramStart"/>
      <w:r w:rsidR="00E561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,ф</w:t>
      </w:r>
      <w:proofErr w:type="gramEnd"/>
      <w:r w:rsidR="00E561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изике,химии</w:t>
      </w:r>
      <w:proofErr w:type="spellEnd"/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оценить уровень общеобразовате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подготовки обучающихся </w:t>
      </w:r>
      <w:r w:rsidR="00E56118">
        <w:rPr>
          <w:rFonts w:ascii="Times New Roman" w:eastAsia="Times New Roman" w:hAnsi="Times New Roman" w:cs="Times New Roman"/>
          <w:sz w:val="28"/>
          <w:szCs w:val="28"/>
          <w:lang w:eastAsia="ru-RU"/>
        </w:rPr>
        <w:t>5,6,7-х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в соответствии с требованиями ФГОС. ВПР позволяют осуществить диагностику достижения предметных и </w:t>
      </w:r>
      <w:proofErr w:type="spellStart"/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результатов, в том числе уровень универсальных учебных действий (УУД) и овладения </w:t>
      </w:r>
      <w:proofErr w:type="spellStart"/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понятиями, оценить личностные результаты обучения. </w:t>
      </w:r>
    </w:p>
    <w:p w:rsidR="009038CF" w:rsidRPr="009038CF" w:rsidRDefault="009038CF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проведения</w:t>
      </w:r>
      <w:r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мониторинг результатов введения Федеральных государственных образовательных стандартов, выявление уровня подготовки и определение к</w:t>
      </w:r>
      <w:r w:rsidR="00CE34E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ачества образования учащихся 5</w:t>
      </w:r>
      <w:r w:rsidR="00E56118">
        <w:rPr>
          <w:rFonts w:ascii="Times New Roman" w:eastAsia="Times New Roman" w:hAnsi="Times New Roman" w:cs="Times New Roman"/>
          <w:sz w:val="28"/>
          <w:szCs w:val="28"/>
          <w:lang w:eastAsia="ru-RU"/>
        </w:rPr>
        <w:t>-7</w:t>
      </w:r>
      <w:r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классов, развитие единого образовательного пространства в РФ.</w:t>
      </w:r>
    </w:p>
    <w:p w:rsidR="009038CF" w:rsidRDefault="009038CF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p w:rsidR="007B2427" w:rsidRDefault="007B2427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118" w:rsidRPr="009038CF" w:rsidRDefault="00E56118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038C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Результаты </w:t>
      </w:r>
      <w:r w:rsidR="00DE6A1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ВПР </w:t>
      </w:r>
      <w:r w:rsidRPr="009038C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«Русскому языку»</w:t>
      </w:r>
    </w:p>
    <w:p w:rsidR="007B2427" w:rsidRPr="009038CF" w:rsidRDefault="007B2427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427" w:rsidRPr="000D6B4A" w:rsidRDefault="007B2427" w:rsidP="007B24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выполнения всероссийской проверочной работы по русскому языку в 5 классе</w:t>
      </w:r>
    </w:p>
    <w:tbl>
      <w:tblPr>
        <w:tblW w:w="1152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520"/>
      </w:tblGrid>
      <w:tr w:rsidR="007B2427" w:rsidRPr="000D6B4A" w:rsidTr="007B2427">
        <w:trPr>
          <w:trHeight w:val="18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2427" w:rsidRPr="000D6B4A" w:rsidRDefault="00D11DE8" w:rsidP="007B24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Дата: 27</w:t>
            </w:r>
            <w:r w:rsidR="007B2427" w:rsidRPr="000D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.04.2019г.</w:t>
            </w:r>
          </w:p>
        </w:tc>
      </w:tr>
      <w:tr w:rsidR="007B2427" w:rsidRPr="000D6B4A" w:rsidTr="007B2427">
        <w:trPr>
          <w:trHeight w:val="18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2427" w:rsidRDefault="007B2427" w:rsidP="007B24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Предмет: Русский язык</w:t>
            </w:r>
          </w:p>
          <w:p w:rsidR="007B2427" w:rsidRPr="000D6B4A" w:rsidRDefault="007B2427" w:rsidP="007B24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участникам предстояло выполнить 12 заданий.</w:t>
            </w:r>
          </w:p>
          <w:p w:rsidR="007B2427" w:rsidRPr="000D6B4A" w:rsidRDefault="007B2427" w:rsidP="007B24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выполнение проверочной работы отводится один урок (45 минут).</w:t>
            </w:r>
          </w:p>
          <w:p w:rsidR="007B2427" w:rsidRPr="000D6B4A" w:rsidRDefault="007B2427" w:rsidP="007B24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Максимальный балл, который можно получить за всю работу - 45.</w:t>
            </w:r>
          </w:p>
        </w:tc>
      </w:tr>
    </w:tbl>
    <w:p w:rsidR="009038CF" w:rsidRPr="009038CF" w:rsidRDefault="009038CF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861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3"/>
        <w:gridCol w:w="1246"/>
      </w:tblGrid>
      <w:tr w:rsidR="002A094F" w:rsidRPr="005E2E64" w:rsidTr="002A094F">
        <w:tc>
          <w:tcPr>
            <w:tcW w:w="922" w:type="dxa"/>
          </w:tcPr>
          <w:p w:rsidR="002A094F" w:rsidRPr="005E2E64" w:rsidRDefault="002A094F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2A094F" w:rsidRPr="005E2E64" w:rsidRDefault="002A094F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2A094F" w:rsidRPr="005E2E64" w:rsidRDefault="002A094F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2A094F" w:rsidRDefault="002A094F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2A094F" w:rsidRDefault="002A094F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2A094F" w:rsidRDefault="002A094F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2A094F" w:rsidRDefault="002A094F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2A094F" w:rsidRPr="005E2E64" w:rsidRDefault="002A094F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246" w:type="dxa"/>
          </w:tcPr>
          <w:p w:rsidR="002A094F" w:rsidRDefault="002A094F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отметка</w:t>
            </w:r>
          </w:p>
        </w:tc>
      </w:tr>
      <w:tr w:rsidR="002A094F" w:rsidRPr="005E2E64" w:rsidTr="002A094F">
        <w:tc>
          <w:tcPr>
            <w:tcW w:w="922" w:type="dxa"/>
          </w:tcPr>
          <w:p w:rsidR="002A094F" w:rsidRDefault="002A094F" w:rsidP="002A09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</w:p>
        </w:tc>
        <w:tc>
          <w:tcPr>
            <w:tcW w:w="1408" w:type="dxa"/>
          </w:tcPr>
          <w:p w:rsidR="002A094F" w:rsidRDefault="002A094F" w:rsidP="002A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93" w:type="dxa"/>
          </w:tcPr>
          <w:p w:rsidR="002A094F" w:rsidRDefault="002A094F" w:rsidP="002A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:rsidR="002A094F" w:rsidRDefault="002A094F" w:rsidP="002A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2A094F" w:rsidRDefault="002A094F" w:rsidP="002A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2A094F" w:rsidRDefault="002A094F" w:rsidP="002A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2A094F" w:rsidRDefault="002A094F" w:rsidP="002A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2A094F" w:rsidRDefault="002A094F" w:rsidP="002A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75%</w:t>
            </w:r>
          </w:p>
        </w:tc>
        <w:tc>
          <w:tcPr>
            <w:tcW w:w="1246" w:type="dxa"/>
          </w:tcPr>
          <w:p w:rsidR="002A094F" w:rsidRDefault="002A094F" w:rsidP="002A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</w:tr>
      <w:tr w:rsidR="002A094F" w:rsidRPr="005E2E64" w:rsidTr="002A094F">
        <w:tc>
          <w:tcPr>
            <w:tcW w:w="922" w:type="dxa"/>
          </w:tcPr>
          <w:p w:rsidR="002A094F" w:rsidRPr="005948A1" w:rsidRDefault="002A094F" w:rsidP="002A09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48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2A094F" w:rsidRDefault="002A094F" w:rsidP="002A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93" w:type="dxa"/>
          </w:tcPr>
          <w:p w:rsidR="002A094F" w:rsidRDefault="002A094F" w:rsidP="002A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:rsidR="002A094F" w:rsidRDefault="002A094F" w:rsidP="002A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2A094F" w:rsidRDefault="002A094F" w:rsidP="002A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2A094F" w:rsidRDefault="002A094F" w:rsidP="002A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2A094F" w:rsidRDefault="002A094F" w:rsidP="002A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2A094F" w:rsidRDefault="002A094F" w:rsidP="002A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75%</w:t>
            </w:r>
          </w:p>
        </w:tc>
        <w:tc>
          <w:tcPr>
            <w:tcW w:w="1246" w:type="dxa"/>
          </w:tcPr>
          <w:p w:rsidR="002A094F" w:rsidRDefault="002A094F" w:rsidP="002A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</w:tr>
    </w:tbl>
    <w:p w:rsidR="007B2427" w:rsidRPr="009038CF" w:rsidRDefault="007B2427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427" w:rsidRPr="000D6B4A" w:rsidRDefault="007B2427" w:rsidP="007B24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Всероссийскую проверочную работу по русскому языку в апреле 2019 года писали </w:t>
      </w:r>
      <w:r w:rsidR="002A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пятого класса. 50% участников ВПР показали удовлетворительные результаты, 50% участников ВПР показали хорошие результаты. Основным заданием первой части проверочной работы по русскому языку стало списывание текста, где надо было раскрыть скобки, вставить, где это необходимо, пропущенные буквы и знаки препинания. С этим заданием обучающиеся справились. Во второй части проверялось умение обучающихся работать с текстом и знание системы языка. Затруднения вызвали у обучающихся задания: морфологический разбор, синтаксический разбор.</w:t>
      </w:r>
    </w:p>
    <w:p w:rsidR="007B2427" w:rsidRPr="000D6B4A" w:rsidRDefault="007B2427" w:rsidP="007B24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Рекомендовано: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выявленные трудности в выполнении заданий по темам «Синтаксис и пунктуация», «Морфология» ликвидировать на ближайших уроках русского языка, т. к. они вызваны невнимательностью прочтения текста задания</w:t>
      </w:r>
      <w:proofErr w:type="gramStart"/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организовать повторение указанных тем.</w:t>
      </w:r>
    </w:p>
    <w:p w:rsidR="0005242B" w:rsidRDefault="0005242B" w:rsidP="0005242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242B" w:rsidRDefault="0005242B" w:rsidP="0005242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всероссийских проверочных работ по русскому языку в 6 классе</w:t>
      </w:r>
    </w:p>
    <w:p w:rsidR="0005242B" w:rsidRPr="000D6B4A" w:rsidRDefault="0005242B" w:rsidP="0005242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71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12"/>
      </w:tblGrid>
      <w:tr w:rsidR="0005242B" w:rsidRPr="000D6B4A" w:rsidTr="0005242B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42B" w:rsidRPr="000D6B4A" w:rsidRDefault="00D11DE8" w:rsidP="002A094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Дата: 26</w:t>
            </w:r>
            <w:r w:rsidR="0005242B" w:rsidRPr="000D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.04.2018</w:t>
            </w:r>
          </w:p>
        </w:tc>
      </w:tr>
      <w:tr w:rsidR="0005242B" w:rsidRPr="000D6B4A" w:rsidTr="0005242B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42B" w:rsidRPr="000D6B4A" w:rsidRDefault="0005242B" w:rsidP="002A094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Предмет: Русский язык</w:t>
            </w:r>
          </w:p>
        </w:tc>
      </w:tr>
    </w:tbl>
    <w:p w:rsidR="0005242B" w:rsidRPr="000D6B4A" w:rsidRDefault="0005242B" w:rsidP="000524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заданий: 14</w:t>
      </w:r>
    </w:p>
    <w:p w:rsidR="0005242B" w:rsidRPr="000D6B4A" w:rsidRDefault="0005242B" w:rsidP="000524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выполнения: 90 минут.</w:t>
      </w:r>
    </w:p>
    <w:p w:rsidR="0005242B" w:rsidRPr="000D6B4A" w:rsidRDefault="0005242B" w:rsidP="000524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- 51.</w:t>
      </w:r>
    </w:p>
    <w:p w:rsidR="009038CF" w:rsidRPr="009038CF" w:rsidRDefault="009038CF" w:rsidP="00052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8501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3"/>
        <w:gridCol w:w="1134"/>
      </w:tblGrid>
      <w:tr w:rsidR="002A094F" w:rsidRPr="005E2E64" w:rsidTr="002A094F">
        <w:tc>
          <w:tcPr>
            <w:tcW w:w="922" w:type="dxa"/>
          </w:tcPr>
          <w:p w:rsidR="002A094F" w:rsidRPr="005E2E64" w:rsidRDefault="002A094F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2A094F" w:rsidRPr="005E2E64" w:rsidRDefault="002A094F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2A094F" w:rsidRPr="005E2E64" w:rsidRDefault="002A094F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2A094F" w:rsidRDefault="002A094F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2A094F" w:rsidRDefault="002A094F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2A094F" w:rsidRDefault="002A094F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2A094F" w:rsidRDefault="002A094F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2A094F" w:rsidRPr="005E2E64" w:rsidRDefault="002A094F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2A094F" w:rsidRDefault="002A094F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отметка</w:t>
            </w:r>
          </w:p>
        </w:tc>
      </w:tr>
      <w:tr w:rsidR="002A094F" w:rsidRPr="005E2E64" w:rsidTr="002A094F">
        <w:tc>
          <w:tcPr>
            <w:tcW w:w="922" w:type="dxa"/>
          </w:tcPr>
          <w:p w:rsidR="002A094F" w:rsidRDefault="002A094F" w:rsidP="002A09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</w:p>
        </w:tc>
        <w:tc>
          <w:tcPr>
            <w:tcW w:w="1408" w:type="dxa"/>
          </w:tcPr>
          <w:p w:rsidR="002A094F" w:rsidRDefault="002A094F" w:rsidP="002A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93" w:type="dxa"/>
          </w:tcPr>
          <w:p w:rsidR="002A094F" w:rsidRDefault="002A094F" w:rsidP="002A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67" w:type="dxa"/>
          </w:tcPr>
          <w:p w:rsidR="002A094F" w:rsidRDefault="002A094F" w:rsidP="002A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A094F" w:rsidRDefault="002A094F" w:rsidP="002A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2A094F" w:rsidRDefault="002A094F" w:rsidP="002A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2A094F" w:rsidRDefault="002A094F" w:rsidP="002A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2A094F" w:rsidRDefault="002A094F" w:rsidP="002A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35%</w:t>
            </w:r>
          </w:p>
        </w:tc>
        <w:tc>
          <w:tcPr>
            <w:tcW w:w="1134" w:type="dxa"/>
          </w:tcPr>
          <w:p w:rsidR="002A094F" w:rsidRDefault="002A094F" w:rsidP="002A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  <w:tr w:rsidR="002A094F" w:rsidRPr="005E2E64" w:rsidTr="002A094F">
        <w:tc>
          <w:tcPr>
            <w:tcW w:w="922" w:type="dxa"/>
          </w:tcPr>
          <w:p w:rsidR="002A094F" w:rsidRPr="005948A1" w:rsidRDefault="002A094F" w:rsidP="002A09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48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2A094F" w:rsidRDefault="002A094F" w:rsidP="002A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93" w:type="dxa"/>
          </w:tcPr>
          <w:p w:rsidR="002A094F" w:rsidRDefault="002A094F" w:rsidP="002A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67" w:type="dxa"/>
          </w:tcPr>
          <w:p w:rsidR="002A094F" w:rsidRDefault="002A094F" w:rsidP="002A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A094F" w:rsidRDefault="002A094F" w:rsidP="002A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2A094F" w:rsidRDefault="002A094F" w:rsidP="002A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2A094F" w:rsidRDefault="002A094F" w:rsidP="002A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2A094F" w:rsidRDefault="002A094F" w:rsidP="002A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35%</w:t>
            </w:r>
          </w:p>
        </w:tc>
        <w:tc>
          <w:tcPr>
            <w:tcW w:w="1134" w:type="dxa"/>
          </w:tcPr>
          <w:p w:rsidR="002A094F" w:rsidRDefault="002A094F" w:rsidP="002A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</w:tbl>
    <w:p w:rsidR="0005242B" w:rsidRDefault="0005242B" w:rsidP="0005242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242B" w:rsidRPr="000D6B4A" w:rsidRDefault="0005242B" w:rsidP="000524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 результатам анализа проведенной проверочной работы по русскому языку в 6 классе можно сделать следующие выводы: материал, пройденный за год, усвоен практически всеми обучающимися на базовом уровне. Педагогам на оставшихся уроках проводить морфемный и словообразовательный анализы слов; проводить морфологический анализ слова;продолжать обучать навыкам изучающего чтения и информационной переработки прочитанного материала;адекватно понимать тексты различных функционально-смысловых типов речи и функциональных разновидностей языка;анализировать текст с точки зрения его основной мысли, адекватно формулировать основную мысль текста в письменной форме;использовать при работе с текстом разные виды чтения (поисковое, просмотровое, ознакомительное, изучающее;</w:t>
      </w: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форме; распознавать и адекватно формулировать лексическое значение многозначного слова с опорой на контекст; использовать многозначное слово в другом значении в самостоятельно составленном и оформленном на письме речевом высказывании, распознавать уровни и единицы языка в предъявленном тексте и видеть взаимосвязь между ними; создавать устные и письменные высказывания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242B" w:rsidRPr="000D6B4A" w:rsidRDefault="0005242B" w:rsidP="0005242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42B" w:rsidRDefault="0005242B" w:rsidP="00112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685" w:rsidRDefault="00112685" w:rsidP="00112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12685" w:rsidRPr="003202B8" w:rsidRDefault="00112685" w:rsidP="0011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02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Аналитическая справка по результатам проведения всероссийской проверочной работы по русскому языку в 7-х классах.  </w:t>
      </w:r>
    </w:p>
    <w:p w:rsidR="00112685" w:rsidRPr="003202B8" w:rsidRDefault="00112685" w:rsidP="00112685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Работа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 xml:space="preserve">по русскому языку в 7б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классе проведена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материалам демонстрационной версии ВПР 2019 года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3202B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рассчитана </w:t>
      </w:r>
      <w:r w:rsidRPr="003202B8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на 90 </w:t>
      </w:r>
      <w:r w:rsidRPr="003202B8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минут.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Вариант проверочной работы содерж</w:t>
      </w:r>
      <w:r w:rsidR="0005242B"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ал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14 заданий, в том числе 5 заданий к приведенному тексту для чтения.</w:t>
      </w:r>
    </w:p>
    <w:p w:rsidR="00112685" w:rsidRPr="003202B8" w:rsidRDefault="00112685" w:rsidP="00112685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Задания 1–2, 6–9, 11, 14 предполагают запись развернутого ответа, задания 3-5, 10,12 13 −  краткого ответа в виде слова (сочетания слов)</w:t>
      </w:r>
    </w:p>
    <w:p w:rsidR="00112685" w:rsidRPr="003202B8" w:rsidRDefault="00112685" w:rsidP="00112685">
      <w:pPr>
        <w:widowControl w:val="0"/>
        <w:spacing w:after="0" w:line="240" w:lineRule="auto"/>
        <w:ind w:right="2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Максимальное количество баллов,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 xml:space="preserve">которое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может получить обучающийся, правильно выполнивший задания, составляет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 xml:space="preserve">47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баллов.</w:t>
      </w:r>
    </w:p>
    <w:p w:rsidR="009038CF" w:rsidRP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861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3"/>
        <w:gridCol w:w="1246"/>
      </w:tblGrid>
      <w:tr w:rsidR="002A094F" w:rsidTr="002A094F">
        <w:tc>
          <w:tcPr>
            <w:tcW w:w="922" w:type="dxa"/>
          </w:tcPr>
          <w:p w:rsidR="002A094F" w:rsidRPr="005E2E64" w:rsidRDefault="002A094F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2A094F" w:rsidRPr="005E2E64" w:rsidRDefault="002A094F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2A094F" w:rsidRPr="005E2E64" w:rsidRDefault="002A094F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2A094F" w:rsidRDefault="002A094F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2A094F" w:rsidRDefault="002A094F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2A094F" w:rsidRDefault="002A094F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2A094F" w:rsidRDefault="002A094F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2A094F" w:rsidRPr="005E2E64" w:rsidRDefault="002A094F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246" w:type="dxa"/>
          </w:tcPr>
          <w:p w:rsidR="002A094F" w:rsidRDefault="002A094F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отметка</w:t>
            </w:r>
          </w:p>
        </w:tc>
      </w:tr>
      <w:tr w:rsidR="002A094F" w:rsidTr="002A094F">
        <w:tc>
          <w:tcPr>
            <w:tcW w:w="922" w:type="dxa"/>
          </w:tcPr>
          <w:p w:rsidR="002A094F" w:rsidRDefault="002A094F" w:rsidP="002A09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</w:p>
        </w:tc>
        <w:tc>
          <w:tcPr>
            <w:tcW w:w="1408" w:type="dxa"/>
          </w:tcPr>
          <w:p w:rsidR="002A094F" w:rsidRDefault="002A094F" w:rsidP="002A094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493" w:type="dxa"/>
          </w:tcPr>
          <w:p w:rsidR="002A094F" w:rsidRDefault="002A094F" w:rsidP="002A094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2A094F" w:rsidRDefault="002A094F" w:rsidP="002A094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2A094F" w:rsidRDefault="002A094F" w:rsidP="002A094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2A094F" w:rsidRDefault="002A094F" w:rsidP="002A094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A094F" w:rsidRDefault="002A094F" w:rsidP="002A094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A094F" w:rsidRDefault="002A094F" w:rsidP="002A094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76%</w:t>
            </w:r>
          </w:p>
        </w:tc>
        <w:tc>
          <w:tcPr>
            <w:tcW w:w="1246" w:type="dxa"/>
          </w:tcPr>
          <w:p w:rsidR="002A094F" w:rsidRDefault="002A094F" w:rsidP="002A094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3,8</w:t>
            </w:r>
          </w:p>
        </w:tc>
      </w:tr>
      <w:tr w:rsidR="002A094F" w:rsidTr="002A094F">
        <w:tc>
          <w:tcPr>
            <w:tcW w:w="922" w:type="dxa"/>
          </w:tcPr>
          <w:p w:rsidR="002A094F" w:rsidRPr="005948A1" w:rsidRDefault="002A094F" w:rsidP="002A09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48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2A094F" w:rsidRDefault="002A094F" w:rsidP="002A094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493" w:type="dxa"/>
          </w:tcPr>
          <w:p w:rsidR="002A094F" w:rsidRDefault="002A094F" w:rsidP="002A094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2A094F" w:rsidRDefault="002A094F" w:rsidP="002A094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2A094F" w:rsidRDefault="002A094F" w:rsidP="002A094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2A094F" w:rsidRDefault="002A094F" w:rsidP="002A094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A094F" w:rsidRDefault="002A094F" w:rsidP="002A094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A094F" w:rsidRDefault="002A094F" w:rsidP="002A094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76%</w:t>
            </w:r>
          </w:p>
        </w:tc>
        <w:tc>
          <w:tcPr>
            <w:tcW w:w="1246" w:type="dxa"/>
          </w:tcPr>
          <w:p w:rsidR="002A094F" w:rsidRDefault="002A094F" w:rsidP="002A094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3,8</w:t>
            </w:r>
          </w:p>
        </w:tc>
      </w:tr>
    </w:tbl>
    <w:p w:rsidR="00112685" w:rsidRDefault="00112685" w:rsidP="00112685">
      <w:pPr>
        <w:widowControl w:val="0"/>
        <w:spacing w:before="5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2685" w:rsidRPr="009A4C0D" w:rsidRDefault="00112685" w:rsidP="00112685">
      <w:pPr>
        <w:widowControl w:val="0"/>
        <w:spacing w:before="5" w:after="0" w:line="240" w:lineRule="auto"/>
        <w:outlineLvl w:val="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9A4C0D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Результаты </w:t>
      </w:r>
      <w:r w:rsidRPr="009A4C0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выполнения отдельных заданий </w:t>
      </w:r>
      <w:r w:rsidRPr="009A4C0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</w:t>
      </w:r>
      <w:r w:rsidRPr="009A4C0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элементам содержания</w:t>
      </w:r>
    </w:p>
    <w:p w:rsidR="00112685" w:rsidRPr="009A4C0D" w:rsidRDefault="00112685" w:rsidP="00112685">
      <w:pPr>
        <w:widowControl w:val="0"/>
        <w:spacing w:before="5" w:after="0" w:line="240" w:lineRule="auto"/>
        <w:outlineLvl w:val="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852"/>
        <w:gridCol w:w="7966"/>
        <w:gridCol w:w="1106"/>
      </w:tblGrid>
      <w:tr w:rsidR="00112685" w:rsidRPr="009A4C0D" w:rsidTr="00112685">
        <w:tc>
          <w:tcPr>
            <w:tcW w:w="852" w:type="dxa"/>
          </w:tcPr>
          <w:p w:rsidR="00112685" w:rsidRPr="009A4C0D" w:rsidRDefault="00112685" w:rsidP="00112685">
            <w:pPr>
              <w:tabs>
                <w:tab w:val="right" w:pos="601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66" w:type="dxa"/>
          </w:tcPr>
          <w:p w:rsidR="00112685" w:rsidRPr="009A4C0D" w:rsidRDefault="00112685" w:rsidP="0011268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Проверяемые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1106" w:type="dxa"/>
          </w:tcPr>
          <w:p w:rsidR="00112685" w:rsidRPr="009A4C0D" w:rsidRDefault="00112685" w:rsidP="00112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выполнения заданий</w:t>
            </w:r>
          </w:p>
        </w:tc>
      </w:tr>
      <w:tr w:rsidR="00112685" w:rsidRPr="009A4C0D" w:rsidTr="00112685">
        <w:tc>
          <w:tcPr>
            <w:tcW w:w="852" w:type="dxa"/>
          </w:tcPr>
          <w:p w:rsidR="00112685" w:rsidRPr="009A4C0D" w:rsidRDefault="00112685" w:rsidP="00112685">
            <w:pPr>
              <w:widowControl w:val="0"/>
              <w:numPr>
                <w:ilvl w:val="0"/>
                <w:numId w:val="7"/>
              </w:numPr>
              <w:spacing w:before="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685" w:rsidRPr="009A4C0D" w:rsidRDefault="00112685" w:rsidP="00112685">
            <w:pPr>
              <w:widowControl w:val="0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0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Умение  списывать  текст  с пропусками   орфограмм   и </w:t>
            </w:r>
            <w:proofErr w:type="spellStart"/>
            <w:r w:rsidRPr="009A4C0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пунктограмм</w:t>
            </w:r>
            <w:proofErr w:type="spellEnd"/>
            <w:r w:rsidRPr="009A4C0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, соблюдая в практике </w:t>
            </w:r>
            <w:proofErr w:type="gramStart"/>
            <w:r w:rsidRPr="009A4C0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письма</w:t>
            </w:r>
            <w:proofErr w:type="gramEnd"/>
            <w:r w:rsidRPr="009A4C0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изученные орфографические и пунктуационные нормы</w:t>
            </w:r>
          </w:p>
        </w:tc>
        <w:tc>
          <w:tcPr>
            <w:tcW w:w="1106" w:type="dxa"/>
          </w:tcPr>
          <w:p w:rsidR="00112685" w:rsidRPr="009A4C0D" w:rsidRDefault="00112685" w:rsidP="00112685">
            <w:pPr>
              <w:widowControl w:val="0"/>
              <w:tabs>
                <w:tab w:val="right" w:pos="459"/>
              </w:tabs>
              <w:spacing w:before="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Pr="009A4C0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2685" w:rsidRPr="009A4C0D" w:rsidTr="00112685">
        <w:tc>
          <w:tcPr>
            <w:tcW w:w="852" w:type="dxa"/>
          </w:tcPr>
          <w:p w:rsidR="00112685" w:rsidRPr="009A4C0D" w:rsidRDefault="00112685" w:rsidP="00112685">
            <w:pPr>
              <w:widowControl w:val="0"/>
              <w:numPr>
                <w:ilvl w:val="0"/>
                <w:numId w:val="7"/>
              </w:numPr>
              <w:spacing w:before="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685" w:rsidRPr="009A4C0D" w:rsidRDefault="00112685" w:rsidP="00112685">
            <w:pPr>
              <w:widowControl w:val="0"/>
              <w:ind w:left="99" w:right="10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  морфемный   и словообразовательный   анализы </w:t>
            </w:r>
            <w:proofErr w:type="spellStart"/>
            <w:r w:rsidRPr="009A4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</w:t>
            </w:r>
            <w:proofErr w:type="gramStart"/>
            <w:r w:rsidRPr="009A4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;п</w:t>
            </w:r>
            <w:proofErr w:type="gramEnd"/>
            <w:r w:rsidRPr="009A4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роводить</w:t>
            </w:r>
            <w:proofErr w:type="spellEnd"/>
            <w:r w:rsidRPr="009A4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морфологический анализ </w:t>
            </w:r>
            <w:proofErr w:type="spellStart"/>
            <w:r w:rsidRPr="009A4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слова;проводить</w:t>
            </w:r>
            <w:proofErr w:type="spellEnd"/>
            <w:r w:rsidRPr="009A4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синтаксический  анализ  предложения</w:t>
            </w:r>
          </w:p>
        </w:tc>
        <w:tc>
          <w:tcPr>
            <w:tcW w:w="1106" w:type="dxa"/>
          </w:tcPr>
          <w:p w:rsidR="00112685" w:rsidRPr="009A4C0D" w:rsidRDefault="00112685" w:rsidP="00112685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Pr="009A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12685" w:rsidRPr="009A4C0D" w:rsidTr="00112685">
        <w:tc>
          <w:tcPr>
            <w:tcW w:w="852" w:type="dxa"/>
          </w:tcPr>
          <w:p w:rsidR="00112685" w:rsidRPr="000D74C8" w:rsidRDefault="00112685" w:rsidP="00112685">
            <w:pPr>
              <w:widowControl w:val="0"/>
              <w:numPr>
                <w:ilvl w:val="0"/>
                <w:numId w:val="7"/>
              </w:numPr>
              <w:spacing w:before="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685" w:rsidRPr="000D74C8" w:rsidRDefault="00112685" w:rsidP="00112685">
            <w:pPr>
              <w:widowControl w:val="0"/>
              <w:ind w:left="99" w:right="10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4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1106" w:type="dxa"/>
          </w:tcPr>
          <w:p w:rsidR="00112685" w:rsidRPr="009A4C0D" w:rsidRDefault="00112685" w:rsidP="00112685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112685" w:rsidRPr="009A4C0D" w:rsidTr="00112685">
        <w:tc>
          <w:tcPr>
            <w:tcW w:w="852" w:type="dxa"/>
          </w:tcPr>
          <w:p w:rsidR="00112685" w:rsidRPr="000D74C8" w:rsidRDefault="00112685" w:rsidP="00112685">
            <w:pPr>
              <w:widowControl w:val="0"/>
              <w:numPr>
                <w:ilvl w:val="0"/>
                <w:numId w:val="7"/>
              </w:numPr>
              <w:spacing w:before="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85" w:rsidRPr="000D74C8" w:rsidRDefault="00112685" w:rsidP="00112685">
            <w:pPr>
              <w:spacing w:line="259" w:lineRule="auto"/>
              <w:ind w:right="56"/>
              <w:rPr>
                <w:rFonts w:ascii="Times New Roman" w:hAnsi="Times New Roman" w:cs="Times New Roman"/>
              </w:rPr>
            </w:pPr>
            <w:r w:rsidRPr="000D74C8">
              <w:rPr>
                <w:rFonts w:ascii="Times New Roman" w:hAnsi="Times New Roman" w:cs="Times New Roman"/>
                <w:sz w:val="24"/>
              </w:rPr>
              <w:t>Распознаватьпроизводныесоюзывзаданныхпредложениях</w:t>
            </w:r>
            <w:r w:rsidRPr="000D74C8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0D74C8">
              <w:rPr>
                <w:rFonts w:ascii="Times New Roman" w:hAnsi="Times New Roman" w:cs="Times New Roman"/>
                <w:sz w:val="24"/>
              </w:rPr>
              <w:t>отличатьихотомонимичныхчастейречи</w:t>
            </w:r>
            <w:r w:rsidRPr="000D74C8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0D74C8">
              <w:rPr>
                <w:rFonts w:ascii="Times New Roman" w:hAnsi="Times New Roman" w:cs="Times New Roman"/>
                <w:sz w:val="24"/>
              </w:rPr>
              <w:t>правильнописатьпроизводныесоюзы</w:t>
            </w:r>
          </w:p>
        </w:tc>
        <w:tc>
          <w:tcPr>
            <w:tcW w:w="1106" w:type="dxa"/>
          </w:tcPr>
          <w:p w:rsidR="00112685" w:rsidRPr="009A4C0D" w:rsidRDefault="00112685" w:rsidP="00112685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112685" w:rsidRPr="009A4C0D" w:rsidTr="00112685">
        <w:tc>
          <w:tcPr>
            <w:tcW w:w="852" w:type="dxa"/>
          </w:tcPr>
          <w:p w:rsidR="00112685" w:rsidRPr="000D74C8" w:rsidRDefault="00112685" w:rsidP="00112685">
            <w:pPr>
              <w:widowControl w:val="0"/>
              <w:numPr>
                <w:ilvl w:val="0"/>
                <w:numId w:val="7"/>
              </w:numPr>
              <w:spacing w:before="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85" w:rsidRPr="000D74C8" w:rsidRDefault="00112685" w:rsidP="0011268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D74C8">
              <w:rPr>
                <w:rFonts w:ascii="Times New Roman" w:hAnsi="Times New Roman" w:cs="Times New Roman"/>
                <w:sz w:val="24"/>
              </w:rPr>
              <w:t>Владетьорфоэпическиминормамирусскоголитературногоязыка</w:t>
            </w:r>
          </w:p>
        </w:tc>
        <w:tc>
          <w:tcPr>
            <w:tcW w:w="1106" w:type="dxa"/>
          </w:tcPr>
          <w:p w:rsidR="00112685" w:rsidRPr="009A4C0D" w:rsidRDefault="00112685" w:rsidP="00112685">
            <w:pPr>
              <w:widowControl w:val="0"/>
              <w:spacing w:before="5"/>
              <w:ind w:right="9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A4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112685" w:rsidRPr="009A4C0D" w:rsidTr="00112685">
        <w:tc>
          <w:tcPr>
            <w:tcW w:w="852" w:type="dxa"/>
          </w:tcPr>
          <w:p w:rsidR="00112685" w:rsidRPr="000D74C8" w:rsidRDefault="00112685" w:rsidP="00112685">
            <w:pPr>
              <w:widowControl w:val="0"/>
              <w:numPr>
                <w:ilvl w:val="0"/>
                <w:numId w:val="7"/>
              </w:numPr>
              <w:spacing w:before="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85" w:rsidRPr="000D74C8" w:rsidRDefault="00112685" w:rsidP="00112685">
            <w:pPr>
              <w:spacing w:line="259" w:lineRule="auto"/>
              <w:ind w:right="50"/>
              <w:rPr>
                <w:rFonts w:ascii="Times New Roman" w:hAnsi="Times New Roman" w:cs="Times New Roman"/>
              </w:rPr>
            </w:pPr>
            <w:r w:rsidRPr="000D74C8">
              <w:rPr>
                <w:rFonts w:ascii="Times New Roman" w:hAnsi="Times New Roman" w:cs="Times New Roman"/>
                <w:sz w:val="24"/>
              </w:rPr>
              <w:t>Распознаватьслучаинарушенияграмматическихнормрусскоголитературногоязыкавзаданныхпредложенияхиисправлятьэтинарушения</w:t>
            </w:r>
          </w:p>
        </w:tc>
        <w:tc>
          <w:tcPr>
            <w:tcW w:w="1106" w:type="dxa"/>
          </w:tcPr>
          <w:p w:rsidR="00112685" w:rsidRPr="009A4C0D" w:rsidRDefault="00112685" w:rsidP="00112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9A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12685" w:rsidRPr="009A4C0D" w:rsidTr="00112685">
        <w:tc>
          <w:tcPr>
            <w:tcW w:w="852" w:type="dxa"/>
          </w:tcPr>
          <w:p w:rsidR="00112685" w:rsidRPr="000D74C8" w:rsidRDefault="00112685" w:rsidP="00112685">
            <w:pPr>
              <w:widowControl w:val="0"/>
              <w:numPr>
                <w:ilvl w:val="0"/>
                <w:numId w:val="7"/>
              </w:numPr>
              <w:spacing w:before="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85" w:rsidRPr="000D74C8" w:rsidRDefault="00112685" w:rsidP="00112685">
            <w:pPr>
              <w:spacing w:line="259" w:lineRule="auto"/>
              <w:ind w:right="55"/>
              <w:rPr>
                <w:rFonts w:ascii="Times New Roman" w:hAnsi="Times New Roman" w:cs="Times New Roman"/>
              </w:rPr>
            </w:pPr>
            <w:r w:rsidRPr="000D74C8">
              <w:rPr>
                <w:rFonts w:ascii="Times New Roman" w:hAnsi="Times New Roman" w:cs="Times New Roman"/>
                <w:sz w:val="24"/>
              </w:rPr>
              <w:t>Опознаватьпредложенияспричастнымоборотом</w:t>
            </w:r>
            <w:r w:rsidRPr="000D74C8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0D74C8">
              <w:rPr>
                <w:rFonts w:ascii="Times New Roman" w:hAnsi="Times New Roman" w:cs="Times New Roman"/>
                <w:sz w:val="24"/>
              </w:rPr>
              <w:t>деепричастнымоборотом</w:t>
            </w:r>
            <w:r w:rsidRPr="000D74C8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r w:rsidRPr="000D74C8">
              <w:rPr>
                <w:rFonts w:ascii="Times New Roman" w:hAnsi="Times New Roman" w:cs="Times New Roman"/>
                <w:sz w:val="24"/>
              </w:rPr>
              <w:t>находитьграницыпричастныхидеепричастныхоборотоввпредложении</w:t>
            </w:r>
            <w:r w:rsidRPr="000D74C8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r w:rsidRPr="000D74C8">
              <w:rPr>
                <w:rFonts w:ascii="Times New Roman" w:hAnsi="Times New Roman" w:cs="Times New Roman"/>
                <w:sz w:val="24"/>
              </w:rPr>
              <w:t>соблюдатьизученныепунктуационныенормывпроцессеписьма</w:t>
            </w:r>
            <w:r w:rsidRPr="000D74C8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r w:rsidRPr="000D74C8">
              <w:rPr>
                <w:rFonts w:ascii="Times New Roman" w:hAnsi="Times New Roman" w:cs="Times New Roman"/>
                <w:sz w:val="24"/>
              </w:rPr>
              <w:t>обосновыватьвыборпредложенияизнакапрепинаниявнем</w:t>
            </w:r>
            <w:r w:rsidRPr="000D74C8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0D74C8">
              <w:rPr>
                <w:rFonts w:ascii="Times New Roman" w:hAnsi="Times New Roman" w:cs="Times New Roman"/>
                <w:sz w:val="24"/>
              </w:rPr>
              <w:t>втомчислеспомощьюграфическойсхемы</w:t>
            </w:r>
          </w:p>
        </w:tc>
        <w:tc>
          <w:tcPr>
            <w:tcW w:w="1106" w:type="dxa"/>
          </w:tcPr>
          <w:p w:rsidR="00112685" w:rsidRPr="009A4C0D" w:rsidRDefault="00112685" w:rsidP="00112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A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12685" w:rsidRPr="009A4C0D" w:rsidTr="00112685">
        <w:tc>
          <w:tcPr>
            <w:tcW w:w="852" w:type="dxa"/>
          </w:tcPr>
          <w:p w:rsidR="00112685" w:rsidRPr="000D74C8" w:rsidRDefault="00112685" w:rsidP="00112685">
            <w:pPr>
              <w:widowControl w:val="0"/>
              <w:numPr>
                <w:ilvl w:val="0"/>
                <w:numId w:val="7"/>
              </w:numPr>
              <w:spacing w:before="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85" w:rsidRPr="000D74C8" w:rsidRDefault="00112685" w:rsidP="00112685">
            <w:pPr>
              <w:spacing w:line="259" w:lineRule="auto"/>
              <w:ind w:right="56"/>
              <w:rPr>
                <w:rFonts w:ascii="Times New Roman" w:hAnsi="Times New Roman" w:cs="Times New Roman"/>
              </w:rPr>
            </w:pPr>
            <w:r w:rsidRPr="000D74C8">
              <w:rPr>
                <w:rFonts w:ascii="Times New Roman" w:hAnsi="Times New Roman" w:cs="Times New Roman"/>
                <w:sz w:val="24"/>
              </w:rPr>
              <w:t>Опознаватьпредложениясдеепричастнымоборотомиобращением</w:t>
            </w:r>
            <w:r w:rsidRPr="000D74C8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r w:rsidRPr="000D74C8">
              <w:rPr>
                <w:rFonts w:ascii="Times New Roman" w:hAnsi="Times New Roman" w:cs="Times New Roman"/>
                <w:sz w:val="24"/>
              </w:rPr>
              <w:t>находитьграницыдеепричастногооборотаиобращениявпредложении</w:t>
            </w:r>
            <w:r w:rsidRPr="000D74C8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r w:rsidRPr="000D74C8">
              <w:rPr>
                <w:rFonts w:ascii="Times New Roman" w:hAnsi="Times New Roman" w:cs="Times New Roman"/>
                <w:sz w:val="24"/>
              </w:rPr>
              <w:t>соблюдатьизученныепунктуационныенормывпроцессеписьма</w:t>
            </w:r>
            <w:r w:rsidRPr="000D74C8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r w:rsidRPr="000D74C8">
              <w:rPr>
                <w:rFonts w:ascii="Times New Roman" w:hAnsi="Times New Roman" w:cs="Times New Roman"/>
                <w:sz w:val="24"/>
              </w:rPr>
              <w:t>обосновыватьвыборпредложенияизнаковпрепинаниявнем</w:t>
            </w:r>
            <w:r w:rsidRPr="000D74C8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0D74C8">
              <w:rPr>
                <w:rFonts w:ascii="Times New Roman" w:hAnsi="Times New Roman" w:cs="Times New Roman"/>
                <w:sz w:val="24"/>
              </w:rPr>
              <w:t>втомчисле спомощьюграфическойсхемы</w:t>
            </w:r>
          </w:p>
        </w:tc>
        <w:tc>
          <w:tcPr>
            <w:tcW w:w="1106" w:type="dxa"/>
          </w:tcPr>
          <w:p w:rsidR="00112685" w:rsidRPr="009A4C0D" w:rsidRDefault="00112685" w:rsidP="00112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Pr="009A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12685" w:rsidRPr="009A4C0D" w:rsidTr="00112685">
        <w:tc>
          <w:tcPr>
            <w:tcW w:w="852" w:type="dxa"/>
          </w:tcPr>
          <w:p w:rsidR="00112685" w:rsidRPr="000D74C8" w:rsidRDefault="00112685" w:rsidP="00112685">
            <w:pPr>
              <w:widowControl w:val="0"/>
              <w:numPr>
                <w:ilvl w:val="0"/>
                <w:numId w:val="7"/>
              </w:numPr>
              <w:spacing w:before="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85" w:rsidRPr="000D74C8" w:rsidRDefault="00112685" w:rsidP="00112685">
            <w:pPr>
              <w:spacing w:line="238" w:lineRule="auto"/>
              <w:ind w:right="50"/>
              <w:rPr>
                <w:rFonts w:ascii="Times New Roman" w:hAnsi="Times New Roman" w:cs="Times New Roman"/>
              </w:rPr>
            </w:pPr>
            <w:r w:rsidRPr="000D74C8">
              <w:rPr>
                <w:rFonts w:ascii="Times New Roman" w:hAnsi="Times New Roman" w:cs="Times New Roman"/>
                <w:sz w:val="24"/>
              </w:rPr>
              <w:t>Анализироватьпрочитанныйтекстсточкизренияегоосновноймысли</w:t>
            </w:r>
            <w:r w:rsidRPr="000D74C8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r w:rsidRPr="000D74C8">
              <w:rPr>
                <w:rFonts w:ascii="Times New Roman" w:hAnsi="Times New Roman" w:cs="Times New Roman"/>
                <w:sz w:val="24"/>
              </w:rPr>
              <w:t>распознаватьиформулироватьосновнуюмысльтекставписьменнойформе</w:t>
            </w:r>
            <w:r w:rsidRPr="000D74C8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0D74C8">
              <w:rPr>
                <w:rFonts w:ascii="Times New Roman" w:hAnsi="Times New Roman" w:cs="Times New Roman"/>
                <w:sz w:val="24"/>
              </w:rPr>
              <w:t>соблюдаянормыпостроенияпредложенияи</w:t>
            </w:r>
          </w:p>
          <w:p w:rsidR="00112685" w:rsidRPr="000D74C8" w:rsidRDefault="00112685" w:rsidP="0011268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D74C8">
              <w:rPr>
                <w:rFonts w:ascii="Times New Roman" w:hAnsi="Times New Roman" w:cs="Times New Roman"/>
                <w:sz w:val="24"/>
              </w:rPr>
              <w:t>словоупотребления</w:t>
            </w:r>
          </w:p>
        </w:tc>
        <w:tc>
          <w:tcPr>
            <w:tcW w:w="1106" w:type="dxa"/>
          </w:tcPr>
          <w:p w:rsidR="00112685" w:rsidRPr="009A4C0D" w:rsidRDefault="00112685" w:rsidP="00112685">
            <w:pPr>
              <w:widowControl w:val="0"/>
              <w:tabs>
                <w:tab w:val="right" w:pos="459"/>
              </w:tabs>
              <w:spacing w:before="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0D"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112685" w:rsidRPr="009A4C0D" w:rsidTr="00112685">
        <w:tc>
          <w:tcPr>
            <w:tcW w:w="852" w:type="dxa"/>
          </w:tcPr>
          <w:p w:rsidR="00112685" w:rsidRPr="000D74C8" w:rsidRDefault="00112685" w:rsidP="00112685">
            <w:pPr>
              <w:widowControl w:val="0"/>
              <w:numPr>
                <w:ilvl w:val="0"/>
                <w:numId w:val="7"/>
              </w:numPr>
              <w:spacing w:before="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85" w:rsidRPr="000D74C8" w:rsidRDefault="00112685" w:rsidP="00112685">
            <w:pPr>
              <w:spacing w:line="259" w:lineRule="auto"/>
              <w:ind w:right="56"/>
              <w:rPr>
                <w:rFonts w:ascii="Times New Roman" w:hAnsi="Times New Roman" w:cs="Times New Roman"/>
              </w:rPr>
            </w:pPr>
            <w:proofErr w:type="spellStart"/>
            <w:r w:rsidRPr="000D74C8">
              <w:rPr>
                <w:rFonts w:ascii="Times New Roman" w:hAnsi="Times New Roman" w:cs="Times New Roman"/>
                <w:sz w:val="24"/>
              </w:rPr>
              <w:t>Опознаватьфункциональносмысловыетипыречи</w:t>
            </w:r>
            <w:proofErr w:type="spellEnd"/>
            <w:r w:rsidRPr="000D74C8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0D74C8">
              <w:rPr>
                <w:rFonts w:ascii="Times New Roman" w:hAnsi="Times New Roman" w:cs="Times New Roman"/>
                <w:sz w:val="24"/>
              </w:rPr>
              <w:t>представленныевпрочитанномтексте</w:t>
            </w:r>
            <w:proofErr w:type="spellEnd"/>
          </w:p>
        </w:tc>
        <w:tc>
          <w:tcPr>
            <w:tcW w:w="1106" w:type="dxa"/>
          </w:tcPr>
          <w:p w:rsidR="00112685" w:rsidRPr="009A4C0D" w:rsidRDefault="00112685" w:rsidP="00112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9A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12685" w:rsidRPr="009A4C0D" w:rsidTr="00112685">
        <w:tc>
          <w:tcPr>
            <w:tcW w:w="852" w:type="dxa"/>
          </w:tcPr>
          <w:p w:rsidR="00112685" w:rsidRPr="000D74C8" w:rsidRDefault="00112685" w:rsidP="00112685">
            <w:pPr>
              <w:widowControl w:val="0"/>
              <w:numPr>
                <w:ilvl w:val="0"/>
                <w:numId w:val="7"/>
              </w:numPr>
              <w:spacing w:before="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85" w:rsidRPr="000D74C8" w:rsidRDefault="00112685" w:rsidP="00112685">
            <w:pPr>
              <w:spacing w:line="238" w:lineRule="auto"/>
              <w:ind w:right="56"/>
              <w:rPr>
                <w:rFonts w:ascii="Times New Roman" w:hAnsi="Times New Roman" w:cs="Times New Roman"/>
              </w:rPr>
            </w:pPr>
            <w:r w:rsidRPr="000D74C8">
              <w:rPr>
                <w:rFonts w:ascii="Times New Roman" w:hAnsi="Times New Roman" w:cs="Times New Roman"/>
                <w:sz w:val="24"/>
              </w:rPr>
              <w:t>Адекватнопониматьиинтерпретироватьпрочитанныйтекст</w:t>
            </w:r>
            <w:r w:rsidRPr="000D74C8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0D74C8">
              <w:rPr>
                <w:rFonts w:ascii="Times New Roman" w:hAnsi="Times New Roman" w:cs="Times New Roman"/>
                <w:sz w:val="24"/>
              </w:rPr>
              <w:t>находитьвтексте информацию</w:t>
            </w:r>
            <w:r w:rsidRPr="000D74C8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Pr="000D74C8">
              <w:rPr>
                <w:rFonts w:ascii="Times New Roman" w:hAnsi="Times New Roman" w:cs="Times New Roman"/>
                <w:sz w:val="24"/>
              </w:rPr>
              <w:t>ключевыесловаисловосочетания</w:t>
            </w:r>
            <w:r w:rsidRPr="000D74C8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r w:rsidRPr="000D74C8">
              <w:rPr>
                <w:rFonts w:ascii="Times New Roman" w:hAnsi="Times New Roman" w:cs="Times New Roman"/>
                <w:sz w:val="24"/>
              </w:rPr>
              <w:t>вподтверждениесвоегоответанавопрос</w:t>
            </w:r>
            <w:r w:rsidRPr="000D74C8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0D74C8">
              <w:rPr>
                <w:rFonts w:ascii="Times New Roman" w:hAnsi="Times New Roman" w:cs="Times New Roman"/>
                <w:sz w:val="24"/>
              </w:rPr>
              <w:t>строитьречевоевысказываниевписьменнойформесучетомнормпостроенияпредложенияи</w:t>
            </w:r>
          </w:p>
          <w:p w:rsidR="00112685" w:rsidRPr="000D74C8" w:rsidRDefault="00112685" w:rsidP="0011268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D74C8">
              <w:rPr>
                <w:rFonts w:ascii="Times New Roman" w:hAnsi="Times New Roman" w:cs="Times New Roman"/>
                <w:sz w:val="24"/>
              </w:rPr>
              <w:t>словоупотребления</w:t>
            </w:r>
          </w:p>
        </w:tc>
        <w:tc>
          <w:tcPr>
            <w:tcW w:w="1106" w:type="dxa"/>
          </w:tcPr>
          <w:p w:rsidR="00112685" w:rsidRPr="009A4C0D" w:rsidRDefault="00112685" w:rsidP="00112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112685" w:rsidRPr="009A4C0D" w:rsidTr="00112685">
        <w:tc>
          <w:tcPr>
            <w:tcW w:w="852" w:type="dxa"/>
          </w:tcPr>
          <w:p w:rsidR="00112685" w:rsidRPr="000D74C8" w:rsidRDefault="00112685" w:rsidP="00112685">
            <w:pPr>
              <w:widowControl w:val="0"/>
              <w:numPr>
                <w:ilvl w:val="0"/>
                <w:numId w:val="7"/>
              </w:numPr>
              <w:spacing w:before="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85" w:rsidRPr="000D74C8" w:rsidRDefault="00112685" w:rsidP="00112685">
            <w:pPr>
              <w:spacing w:line="259" w:lineRule="auto"/>
              <w:ind w:left="31" w:right="55"/>
              <w:rPr>
                <w:rFonts w:ascii="Times New Roman" w:hAnsi="Times New Roman" w:cs="Times New Roman"/>
              </w:rPr>
            </w:pPr>
            <w:r w:rsidRPr="000D74C8">
              <w:rPr>
                <w:rFonts w:ascii="Times New Roman" w:hAnsi="Times New Roman" w:cs="Times New Roman"/>
                <w:sz w:val="24"/>
              </w:rPr>
              <w:t>Распознаватьлексическоезначениесловасопоройнауказанныйвзаданииконтекст</w:t>
            </w:r>
          </w:p>
        </w:tc>
        <w:tc>
          <w:tcPr>
            <w:tcW w:w="1106" w:type="dxa"/>
          </w:tcPr>
          <w:p w:rsidR="00112685" w:rsidRPr="009A4C0D" w:rsidRDefault="00112685" w:rsidP="00112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112685" w:rsidRPr="009A4C0D" w:rsidTr="00112685">
        <w:tc>
          <w:tcPr>
            <w:tcW w:w="852" w:type="dxa"/>
          </w:tcPr>
          <w:p w:rsidR="00112685" w:rsidRPr="000D74C8" w:rsidRDefault="00112685" w:rsidP="00112685">
            <w:pPr>
              <w:widowControl w:val="0"/>
              <w:numPr>
                <w:ilvl w:val="0"/>
                <w:numId w:val="7"/>
              </w:numPr>
              <w:spacing w:before="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85" w:rsidRPr="000D74C8" w:rsidRDefault="00112685" w:rsidP="00112685">
            <w:pPr>
              <w:spacing w:line="259" w:lineRule="auto"/>
              <w:ind w:left="31" w:right="56"/>
              <w:rPr>
                <w:rFonts w:ascii="Times New Roman" w:hAnsi="Times New Roman" w:cs="Times New Roman"/>
              </w:rPr>
            </w:pPr>
            <w:r w:rsidRPr="000D74C8">
              <w:rPr>
                <w:rFonts w:ascii="Times New Roman" w:hAnsi="Times New Roman" w:cs="Times New Roman"/>
                <w:sz w:val="24"/>
              </w:rPr>
              <w:t>Распознаватьстилистическиокрашенноеслововзаданномконтексте</w:t>
            </w:r>
            <w:r w:rsidRPr="000D74C8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0D74C8">
              <w:rPr>
                <w:rFonts w:ascii="Times New Roman" w:hAnsi="Times New Roman" w:cs="Times New Roman"/>
                <w:sz w:val="24"/>
              </w:rPr>
              <w:t>подбиратькнайденномусловублизкиепозначениюслова</w:t>
            </w:r>
            <w:r w:rsidRPr="000D74C8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Pr="000D74C8">
              <w:rPr>
                <w:rFonts w:ascii="Times New Roman" w:hAnsi="Times New Roman" w:cs="Times New Roman"/>
                <w:sz w:val="24"/>
              </w:rPr>
              <w:t>синонимы</w:t>
            </w:r>
            <w:r w:rsidRPr="000D74C8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06" w:type="dxa"/>
          </w:tcPr>
          <w:p w:rsidR="00112685" w:rsidRPr="009A4C0D" w:rsidRDefault="00112685" w:rsidP="00112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9A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12685" w:rsidRPr="009A4C0D" w:rsidTr="00112685">
        <w:tc>
          <w:tcPr>
            <w:tcW w:w="852" w:type="dxa"/>
          </w:tcPr>
          <w:p w:rsidR="00112685" w:rsidRPr="000D74C8" w:rsidRDefault="00112685" w:rsidP="00112685">
            <w:pPr>
              <w:widowControl w:val="0"/>
              <w:numPr>
                <w:ilvl w:val="0"/>
                <w:numId w:val="7"/>
              </w:numPr>
              <w:spacing w:before="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85" w:rsidRPr="000D74C8" w:rsidRDefault="00112685" w:rsidP="00112685">
            <w:pPr>
              <w:spacing w:line="238" w:lineRule="auto"/>
              <w:ind w:left="31" w:right="56"/>
              <w:rPr>
                <w:rFonts w:ascii="Times New Roman" w:hAnsi="Times New Roman" w:cs="Times New Roman"/>
              </w:rPr>
            </w:pPr>
            <w:r w:rsidRPr="000D74C8">
              <w:rPr>
                <w:rFonts w:ascii="Times New Roman" w:hAnsi="Times New Roman" w:cs="Times New Roman"/>
                <w:sz w:val="24"/>
              </w:rPr>
              <w:t>Адекватнопониматьтекст</w:t>
            </w:r>
            <w:r w:rsidRPr="000D74C8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0D74C8">
              <w:rPr>
                <w:rFonts w:ascii="Times New Roman" w:hAnsi="Times New Roman" w:cs="Times New Roman"/>
                <w:sz w:val="24"/>
              </w:rPr>
              <w:t>объяснятьзначениепословицы</w:t>
            </w:r>
            <w:r w:rsidRPr="000D74C8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0D74C8">
              <w:rPr>
                <w:rFonts w:ascii="Times New Roman" w:hAnsi="Times New Roman" w:cs="Times New Roman"/>
                <w:sz w:val="24"/>
              </w:rPr>
              <w:t>строитьречевоевысказываниевписьменнойформесучетомнормпостроенияпредложенияи</w:t>
            </w:r>
          </w:p>
          <w:p w:rsidR="00112685" w:rsidRPr="000D74C8" w:rsidRDefault="00112685" w:rsidP="00112685">
            <w:pPr>
              <w:spacing w:line="259" w:lineRule="auto"/>
              <w:ind w:left="31"/>
              <w:rPr>
                <w:rFonts w:ascii="Times New Roman" w:hAnsi="Times New Roman" w:cs="Times New Roman"/>
              </w:rPr>
            </w:pPr>
            <w:r w:rsidRPr="000D74C8">
              <w:rPr>
                <w:rFonts w:ascii="Times New Roman" w:hAnsi="Times New Roman" w:cs="Times New Roman"/>
                <w:sz w:val="24"/>
              </w:rPr>
              <w:t>словоупотребления</w:t>
            </w:r>
          </w:p>
        </w:tc>
        <w:tc>
          <w:tcPr>
            <w:tcW w:w="1106" w:type="dxa"/>
          </w:tcPr>
          <w:p w:rsidR="00112685" w:rsidRPr="009A4C0D" w:rsidRDefault="00112685" w:rsidP="00112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91%</w:t>
            </w:r>
          </w:p>
        </w:tc>
      </w:tr>
    </w:tbl>
    <w:p w:rsidR="00112685" w:rsidRDefault="00112685" w:rsidP="00112685">
      <w:pPr>
        <w:widowControl w:val="0"/>
        <w:spacing w:after="0" w:line="274" w:lineRule="exact"/>
        <w:ind w:left="94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2685" w:rsidRPr="003202B8" w:rsidRDefault="00112685" w:rsidP="00112685">
      <w:pPr>
        <w:widowControl w:val="0"/>
        <w:spacing w:after="0" w:line="274" w:lineRule="exact"/>
        <w:ind w:left="94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02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Выводы: </w:t>
      </w:r>
    </w:p>
    <w:p w:rsidR="00112685" w:rsidRPr="003202B8" w:rsidRDefault="00112685" w:rsidP="003202B8">
      <w:pPr>
        <w:widowControl w:val="0"/>
        <w:spacing w:before="69" w:after="0" w:line="240" w:lineRule="auto"/>
        <w:ind w:right="464"/>
        <w:rPr>
          <w:rFonts w:ascii="Times New Roman" w:eastAsia="Times New Roman" w:hAnsi="Times New Roman" w:cs="Times New Roman"/>
          <w:sz w:val="28"/>
          <w:szCs w:val="28"/>
        </w:rPr>
      </w:pPr>
      <w:r w:rsidRPr="003202B8">
        <w:rPr>
          <w:rFonts w:ascii="Times New Roman" w:eastAsia="Times New Roman" w:hAnsi="Times New Roman" w:cs="Times New Roman"/>
          <w:sz w:val="28"/>
          <w:szCs w:val="28"/>
        </w:rPr>
        <w:t xml:space="preserve">     В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результате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 xml:space="preserve">выполнения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работы наибольшие затруднение вызвали задания  4,10,13.</w:t>
      </w:r>
    </w:p>
    <w:p w:rsidR="00112685" w:rsidRPr="003202B8" w:rsidRDefault="00112685" w:rsidP="003202B8">
      <w:pPr>
        <w:tabs>
          <w:tab w:val="left" w:pos="144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02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Рекомендации: </w:t>
      </w:r>
    </w:p>
    <w:p w:rsidR="00112685" w:rsidRPr="003202B8" w:rsidRDefault="00112685" w:rsidP="003202B8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1. Учител</w:t>
      </w:r>
      <w:r w:rsidR="0005242B"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ям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русского языка и литературы продолжить системную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,ориентированную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качественныйконечныйрезультат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>поподготовкек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итоговойаттестацииобучающихся. </w:t>
      </w:r>
    </w:p>
    <w:p w:rsidR="00112685" w:rsidRPr="003202B8" w:rsidRDefault="00112685" w:rsidP="003202B8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2. С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 xml:space="preserve">корректировать   работу по ликвидации </w:t>
      </w:r>
      <w:proofErr w:type="gramStart"/>
      <w:r w:rsidRPr="003202B8">
        <w:rPr>
          <w:rFonts w:ascii="Times New Roman" w:eastAsia="Times New Roman" w:hAnsi="Times New Roman" w:cs="Times New Roman"/>
          <w:sz w:val="28"/>
          <w:szCs w:val="28"/>
        </w:rPr>
        <w:t>пробелов</w:t>
      </w:r>
      <w:proofErr w:type="gramEnd"/>
      <w:r w:rsidRPr="003202B8">
        <w:rPr>
          <w:rFonts w:ascii="Times New Roman" w:eastAsia="Times New Roman" w:hAnsi="Times New Roman" w:cs="Times New Roman"/>
          <w:sz w:val="28"/>
          <w:szCs w:val="28"/>
        </w:rPr>
        <w:t xml:space="preserve"> в знаниях обучающихся, отрабатывать на уроках навыки применения правил по темам, по которым обучающиеся показали низкий уровень  качества  знаний.</w:t>
      </w:r>
    </w:p>
    <w:p w:rsidR="009038CF" w:rsidRPr="003202B8" w:rsidRDefault="00112685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2B8">
        <w:rPr>
          <w:rFonts w:ascii="Times New Roman" w:eastAsia="Times New Roman" w:hAnsi="Times New Roman" w:cs="Times New Roman"/>
          <w:sz w:val="28"/>
          <w:szCs w:val="28"/>
        </w:rPr>
        <w:t xml:space="preserve">3. Продолжить  индивидуальную работу с  </w:t>
      </w:r>
      <w:proofErr w:type="gramStart"/>
      <w:r w:rsidRPr="003202B8">
        <w:rPr>
          <w:rFonts w:ascii="Times New Roman" w:eastAsia="Times New Roman" w:hAnsi="Times New Roman" w:cs="Times New Roman"/>
          <w:sz w:val="28"/>
          <w:szCs w:val="28"/>
        </w:rPr>
        <w:t>высокомотивированными</w:t>
      </w:r>
      <w:proofErr w:type="gramEnd"/>
      <w:r w:rsidRPr="003202B8">
        <w:rPr>
          <w:rFonts w:ascii="Times New Roman" w:eastAsia="Times New Roman" w:hAnsi="Times New Roman" w:cs="Times New Roman"/>
          <w:sz w:val="28"/>
          <w:szCs w:val="28"/>
        </w:rPr>
        <w:t xml:space="preserve">  обучающимися,  систематически проводить контроль за усвоением обучающимися изучаемого материала.</w:t>
      </w:r>
    </w:p>
    <w:p w:rsidR="009038CF" w:rsidRPr="003202B8" w:rsidRDefault="009038CF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8CF" w:rsidRPr="003202B8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8CF" w:rsidRPr="003202B8" w:rsidRDefault="009038CF" w:rsidP="00112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42B" w:rsidRPr="00E825E1" w:rsidRDefault="0005242B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5242B" w:rsidRPr="00E825E1" w:rsidRDefault="0005242B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A094F" w:rsidRDefault="002A094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A094F" w:rsidRDefault="002A094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A094F" w:rsidRDefault="002A094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038CF" w:rsidRPr="00E825E1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825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Результаты </w:t>
      </w:r>
      <w:r w:rsidR="002835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ВПР </w:t>
      </w:r>
      <w:r w:rsidRPr="00E825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«Математике»</w:t>
      </w:r>
    </w:p>
    <w:p w:rsidR="0005242B" w:rsidRPr="00E825E1" w:rsidRDefault="0005242B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5242B" w:rsidRPr="000D6B4A" w:rsidRDefault="0005242B" w:rsidP="0005242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всероссийской проверочной работы по математике в 5 классе</w:t>
      </w:r>
    </w:p>
    <w:p w:rsidR="00112685" w:rsidRPr="0005242B" w:rsidRDefault="00112685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42B" w:rsidRPr="0005242B" w:rsidRDefault="00112685" w:rsidP="00112685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4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340"/>
      </w:tblGrid>
      <w:tr w:rsidR="0005242B" w:rsidRPr="000D6B4A" w:rsidTr="0005242B">
        <w:trPr>
          <w:trHeight w:val="16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42B" w:rsidRPr="000D6B4A" w:rsidRDefault="00D11DE8" w:rsidP="002A094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Дата: 27</w:t>
            </w:r>
            <w:r w:rsidR="0005242B" w:rsidRPr="000D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.04.2019г.</w:t>
            </w:r>
          </w:p>
        </w:tc>
      </w:tr>
      <w:tr w:rsidR="0005242B" w:rsidRPr="000D6B4A" w:rsidTr="0005242B">
        <w:trPr>
          <w:trHeight w:val="16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42B" w:rsidRPr="000D6B4A" w:rsidRDefault="0005242B" w:rsidP="002A094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Предмет: Математика</w:t>
            </w:r>
          </w:p>
        </w:tc>
      </w:tr>
    </w:tbl>
    <w:p w:rsidR="0005242B" w:rsidRPr="000D6B4A" w:rsidRDefault="0005242B" w:rsidP="000524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заданий: 14</w:t>
      </w:r>
    </w:p>
    <w:p w:rsidR="0005242B" w:rsidRPr="000D6B4A" w:rsidRDefault="0005242B" w:rsidP="000524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выполнения: один урок (45 минут).</w:t>
      </w:r>
    </w:p>
    <w:p w:rsidR="009038CF" w:rsidRPr="0005242B" w:rsidRDefault="0005242B" w:rsidP="000524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- 20.</w:t>
      </w:r>
    </w:p>
    <w:p w:rsidR="009038CF" w:rsidRPr="00112685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861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3"/>
        <w:gridCol w:w="1246"/>
      </w:tblGrid>
      <w:tr w:rsidR="002A094F" w:rsidTr="002A094F">
        <w:tc>
          <w:tcPr>
            <w:tcW w:w="922" w:type="dxa"/>
          </w:tcPr>
          <w:p w:rsidR="002A094F" w:rsidRPr="005E2E64" w:rsidRDefault="002A094F" w:rsidP="002A09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2A094F" w:rsidRPr="005E2E64" w:rsidRDefault="002A094F" w:rsidP="002A09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2A094F" w:rsidRPr="005E2E64" w:rsidRDefault="002A094F" w:rsidP="002A09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2A094F" w:rsidRDefault="002A094F" w:rsidP="002A09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2A094F" w:rsidRDefault="002A094F" w:rsidP="002A09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2A094F" w:rsidRDefault="002A094F" w:rsidP="002A09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2A094F" w:rsidRDefault="002A094F" w:rsidP="002A09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2A094F" w:rsidRPr="005E2E64" w:rsidRDefault="002A094F" w:rsidP="002A09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246" w:type="dxa"/>
          </w:tcPr>
          <w:p w:rsidR="002A094F" w:rsidRDefault="002A094F" w:rsidP="002A09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отметка</w:t>
            </w:r>
          </w:p>
        </w:tc>
      </w:tr>
      <w:tr w:rsidR="002A094F" w:rsidTr="002A094F">
        <w:tc>
          <w:tcPr>
            <w:tcW w:w="922" w:type="dxa"/>
          </w:tcPr>
          <w:p w:rsidR="002A094F" w:rsidRDefault="002A094F" w:rsidP="002A09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</w:p>
        </w:tc>
        <w:tc>
          <w:tcPr>
            <w:tcW w:w="1408" w:type="dxa"/>
          </w:tcPr>
          <w:p w:rsidR="002A094F" w:rsidRDefault="002A094F" w:rsidP="002A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93" w:type="dxa"/>
          </w:tcPr>
          <w:p w:rsidR="002A094F" w:rsidRDefault="002A094F" w:rsidP="002A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67" w:type="dxa"/>
          </w:tcPr>
          <w:p w:rsidR="002A094F" w:rsidRDefault="002A094F" w:rsidP="002A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2A094F" w:rsidRDefault="002A094F" w:rsidP="002A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2A094F" w:rsidRDefault="002A094F" w:rsidP="002A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2A094F" w:rsidRDefault="002A094F" w:rsidP="002A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A094F" w:rsidRDefault="002A094F" w:rsidP="002A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</w:t>
            </w:r>
          </w:p>
        </w:tc>
        <w:tc>
          <w:tcPr>
            <w:tcW w:w="1246" w:type="dxa"/>
          </w:tcPr>
          <w:p w:rsidR="002A094F" w:rsidRDefault="002A094F" w:rsidP="002A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2A094F" w:rsidTr="002A094F">
        <w:tc>
          <w:tcPr>
            <w:tcW w:w="922" w:type="dxa"/>
          </w:tcPr>
          <w:p w:rsidR="002A094F" w:rsidRPr="005948A1" w:rsidRDefault="002A094F" w:rsidP="002A09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48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2A094F" w:rsidRDefault="002A094F" w:rsidP="002A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93" w:type="dxa"/>
          </w:tcPr>
          <w:p w:rsidR="002A094F" w:rsidRDefault="002A094F" w:rsidP="002A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67" w:type="dxa"/>
          </w:tcPr>
          <w:p w:rsidR="002A094F" w:rsidRDefault="002A094F" w:rsidP="002A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2A094F" w:rsidRDefault="002A094F" w:rsidP="002A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2A094F" w:rsidRDefault="002A094F" w:rsidP="002A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2A094F" w:rsidRDefault="002A094F" w:rsidP="002A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A094F" w:rsidRDefault="002A094F" w:rsidP="002A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</w:t>
            </w:r>
          </w:p>
        </w:tc>
        <w:tc>
          <w:tcPr>
            <w:tcW w:w="1246" w:type="dxa"/>
          </w:tcPr>
          <w:p w:rsidR="002A094F" w:rsidRDefault="002A094F" w:rsidP="002A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</w:tbl>
    <w:p w:rsidR="0060507B" w:rsidRDefault="0060507B" w:rsidP="0060507B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507B" w:rsidRPr="000D6B4A" w:rsidRDefault="0060507B" w:rsidP="0060507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плохо справились с заданиями №:1,2,7,9,10,12.2,13,14.</w:t>
      </w:r>
    </w:p>
    <w:p w:rsidR="0060507B" w:rsidRDefault="0060507B" w:rsidP="0060507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 усвоено</w:t>
      </w:r>
      <w:proofErr w:type="gramStart"/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представлений о числе и числовых системах от натуральных до действительных чисел. Оперировать на базовом уровне понятием «натуральное число»(1-е)</w:t>
      </w:r>
      <w:proofErr w:type="gramStart"/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;у</w:t>
      </w:r>
      <w:proofErr w:type="gramEnd"/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действия.(2-е)</w:t>
      </w:r>
      <w:proofErr w:type="gramStart"/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;о</w:t>
      </w:r>
      <w:proofErr w:type="gramEnd"/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навыками письменных вычислений. Использовать свойства чисел и правила действий с рациональными числами при выполнении вычислений(7-е);овладение навыками письменных вычислений. Использовать свойства чисел и правила действий с рациональными числами при выполнении вычислений /выполнять вычисления, в том числе с использованием приемов рациональных вычислений, обосновывать алгоритмы выполнения действий(9-е);умение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рассуждений(10-е);умение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ситуациях(12.2);развитие пространственных представлений. Оперировать на базовом уровне понятиями: «прямоугольный параллелепипед», «куб», «шар»(13);умение проводить логические обоснования, доказательства математических утверждений(14)</w:t>
      </w:r>
    </w:p>
    <w:p w:rsidR="0060507B" w:rsidRPr="000D6B4A" w:rsidRDefault="0060507B" w:rsidP="0060507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Причины затруднений при выполнении задания обучающимися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0507B" w:rsidRPr="000D6B4A" w:rsidRDefault="0060507B" w:rsidP="0060507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смыслового чтения, неумение выстраивать причинно-следственные связи, строить логические рассуждения.</w:t>
      </w:r>
    </w:p>
    <w:p w:rsidR="0060507B" w:rsidRPr="000D6B4A" w:rsidRDefault="0060507B" w:rsidP="0060507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уделить внимание укреплению следующих навыков:</w:t>
      </w:r>
    </w:p>
    <w:p w:rsidR="0060507B" w:rsidRPr="000D6B4A" w:rsidRDefault="0060507B" w:rsidP="0060507B">
      <w:pPr>
        <w:numPr>
          <w:ilvl w:val="0"/>
          <w:numId w:val="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Оперировать на базовом уровне понятием «десятичная дробь», «обыкновенная дробь»</w:t>
      </w:r>
    </w:p>
    <w:p w:rsidR="0060507B" w:rsidRPr="000D6B4A" w:rsidRDefault="0060507B" w:rsidP="0060507B">
      <w:pPr>
        <w:numPr>
          <w:ilvl w:val="0"/>
          <w:numId w:val="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 на нахождение части числа и числа по его части</w:t>
      </w:r>
    </w:p>
    <w:p w:rsidR="0060507B" w:rsidRPr="000D6B4A" w:rsidRDefault="0060507B" w:rsidP="0060507B">
      <w:pPr>
        <w:numPr>
          <w:ilvl w:val="0"/>
          <w:numId w:val="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несложные сюжетные задачи разных типов на все арифметические действия</w:t>
      </w:r>
    </w:p>
    <w:p w:rsidR="0060507B" w:rsidRPr="000D6B4A" w:rsidRDefault="0060507B" w:rsidP="0060507B">
      <w:pPr>
        <w:numPr>
          <w:ilvl w:val="0"/>
          <w:numId w:val="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вычисления, в том числе с использованием приемов рациональных вычислений, обосновывать алгоритмы выполнения действий</w:t>
      </w:r>
    </w:p>
    <w:p w:rsidR="0060507B" w:rsidRPr="000D6B4A" w:rsidRDefault="0060507B" w:rsidP="0060507B">
      <w:pPr>
        <w:numPr>
          <w:ilvl w:val="0"/>
          <w:numId w:val="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 на покупки, решать несложные логические задачи методом рассуждений</w:t>
      </w:r>
    </w:p>
    <w:p w:rsidR="0060507B" w:rsidRPr="000D6B4A" w:rsidRDefault="0060507B" w:rsidP="0060507B">
      <w:pPr>
        <w:numPr>
          <w:ilvl w:val="0"/>
          <w:numId w:val="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Вычислять расстояния на местности в стандартных ситуациях</w:t>
      </w:r>
    </w:p>
    <w:p w:rsidR="0060507B" w:rsidRPr="000D6B4A" w:rsidRDefault="0060507B" w:rsidP="0060507B">
      <w:pPr>
        <w:numPr>
          <w:ilvl w:val="0"/>
          <w:numId w:val="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простейшие построения и измерения на местности, необходимые в реальной жизни</w:t>
      </w:r>
    </w:p>
    <w:p w:rsidR="0060507B" w:rsidRPr="000D6B4A" w:rsidRDefault="0060507B" w:rsidP="0060507B">
      <w:pPr>
        <w:numPr>
          <w:ilvl w:val="0"/>
          <w:numId w:val="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Оперировать на базовом уровне понятиями: «прямоугольный параллелепипед», «куб»</w:t>
      </w:r>
      <w:proofErr w:type="gramStart"/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,«</w:t>
      </w:r>
      <w:proofErr w:type="gramEnd"/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шар»</w:t>
      </w:r>
    </w:p>
    <w:p w:rsidR="0060507B" w:rsidRPr="000D6B4A" w:rsidRDefault="0060507B" w:rsidP="0060507B">
      <w:pPr>
        <w:numPr>
          <w:ilvl w:val="0"/>
          <w:numId w:val="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простые и сложные задачи разных типов, а также задачи повышенной трудности.</w:t>
      </w:r>
    </w:p>
    <w:p w:rsidR="0060507B" w:rsidRPr="0060507B" w:rsidRDefault="0060507B" w:rsidP="0060507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всероссийских проверочных работ по математике в 6 классе</w:t>
      </w:r>
    </w:p>
    <w:p w:rsidR="0060507B" w:rsidRDefault="00D11DE8" w:rsidP="0060507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Дата: 20</w:t>
      </w:r>
      <w:r w:rsidR="0060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.04.2019</w:t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340"/>
      </w:tblGrid>
      <w:tr w:rsidR="0060507B" w:rsidRPr="000D6B4A" w:rsidTr="002A094F">
        <w:trPr>
          <w:trHeight w:val="168"/>
        </w:trPr>
        <w:tc>
          <w:tcPr>
            <w:tcW w:w="1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07B" w:rsidRPr="000D6B4A" w:rsidRDefault="0060507B" w:rsidP="002A094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Предмет: Математика</w:t>
            </w:r>
          </w:p>
        </w:tc>
      </w:tr>
    </w:tbl>
    <w:p w:rsidR="0060507B" w:rsidRPr="000D6B4A" w:rsidRDefault="0060507B" w:rsidP="0060507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заданий: 13</w:t>
      </w:r>
    </w:p>
    <w:p w:rsidR="0060507B" w:rsidRPr="000D6B4A" w:rsidRDefault="0060507B" w:rsidP="0060507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выполнения: 60 минут</w:t>
      </w:r>
    </w:p>
    <w:p w:rsidR="0060507B" w:rsidRPr="000D6B4A" w:rsidRDefault="0060507B" w:rsidP="0060507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- 16.</w:t>
      </w:r>
    </w:p>
    <w:p w:rsidR="002835F5" w:rsidRPr="009038CF" w:rsidRDefault="002835F5" w:rsidP="006050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861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3"/>
        <w:gridCol w:w="1246"/>
      </w:tblGrid>
      <w:tr w:rsidR="002A094F" w:rsidTr="002A094F">
        <w:tc>
          <w:tcPr>
            <w:tcW w:w="922" w:type="dxa"/>
          </w:tcPr>
          <w:p w:rsidR="002A094F" w:rsidRPr="005E2E64" w:rsidRDefault="002A094F" w:rsidP="002A09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2A094F" w:rsidRPr="005E2E64" w:rsidRDefault="002A094F" w:rsidP="002A09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2A094F" w:rsidRPr="005E2E64" w:rsidRDefault="002A094F" w:rsidP="002A09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2A094F" w:rsidRDefault="002A094F" w:rsidP="002A09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2A094F" w:rsidRDefault="002A094F" w:rsidP="002A09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2A094F" w:rsidRDefault="002A094F" w:rsidP="002A09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2A094F" w:rsidRDefault="002A094F" w:rsidP="002A09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2A094F" w:rsidRPr="005E2E64" w:rsidRDefault="002A094F" w:rsidP="002A09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246" w:type="dxa"/>
          </w:tcPr>
          <w:p w:rsidR="002A094F" w:rsidRDefault="002A094F" w:rsidP="002A09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отметка</w:t>
            </w:r>
          </w:p>
        </w:tc>
      </w:tr>
      <w:tr w:rsidR="002A094F" w:rsidTr="002A094F">
        <w:tc>
          <w:tcPr>
            <w:tcW w:w="922" w:type="dxa"/>
          </w:tcPr>
          <w:p w:rsidR="002A094F" w:rsidRDefault="002A094F" w:rsidP="002A09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</w:p>
        </w:tc>
        <w:tc>
          <w:tcPr>
            <w:tcW w:w="1408" w:type="dxa"/>
          </w:tcPr>
          <w:p w:rsidR="002A094F" w:rsidRDefault="002A094F" w:rsidP="002A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93" w:type="dxa"/>
          </w:tcPr>
          <w:p w:rsidR="002A094F" w:rsidRDefault="002A094F" w:rsidP="002A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67" w:type="dxa"/>
          </w:tcPr>
          <w:p w:rsidR="002A094F" w:rsidRDefault="002A094F" w:rsidP="002A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A094F" w:rsidRDefault="002A094F" w:rsidP="002A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2A094F" w:rsidRDefault="002A094F" w:rsidP="002A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2A094F" w:rsidRDefault="002A094F" w:rsidP="002A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2A094F" w:rsidRDefault="002A094F" w:rsidP="002A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39%</w:t>
            </w:r>
          </w:p>
        </w:tc>
        <w:tc>
          <w:tcPr>
            <w:tcW w:w="1246" w:type="dxa"/>
          </w:tcPr>
          <w:p w:rsidR="002A094F" w:rsidRDefault="002A094F" w:rsidP="002A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2A094F" w:rsidTr="002A094F">
        <w:tc>
          <w:tcPr>
            <w:tcW w:w="922" w:type="dxa"/>
          </w:tcPr>
          <w:p w:rsidR="002A094F" w:rsidRPr="005948A1" w:rsidRDefault="002A094F" w:rsidP="002A09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48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2A094F" w:rsidRDefault="002A094F" w:rsidP="002A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93" w:type="dxa"/>
          </w:tcPr>
          <w:p w:rsidR="002A094F" w:rsidRDefault="002A094F" w:rsidP="002A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67" w:type="dxa"/>
          </w:tcPr>
          <w:p w:rsidR="002A094F" w:rsidRDefault="002A094F" w:rsidP="002A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A094F" w:rsidRDefault="002A094F" w:rsidP="002A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2A094F" w:rsidRDefault="002A094F" w:rsidP="002A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2A094F" w:rsidRDefault="002A094F" w:rsidP="002A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2A094F" w:rsidRDefault="002A094F" w:rsidP="002A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39%</w:t>
            </w:r>
          </w:p>
        </w:tc>
        <w:tc>
          <w:tcPr>
            <w:tcW w:w="1246" w:type="dxa"/>
          </w:tcPr>
          <w:p w:rsidR="002A094F" w:rsidRDefault="002A094F" w:rsidP="002A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</w:tbl>
    <w:p w:rsidR="0060507B" w:rsidRDefault="0060507B" w:rsidP="00112685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2685" w:rsidRPr="0060507B" w:rsidRDefault="00112685" w:rsidP="00112685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60507B">
        <w:rPr>
          <w:rFonts w:ascii="Times New Roman" w:eastAsia="Calibri" w:hAnsi="Times New Roman" w:cs="Times New Roman"/>
          <w:color w:val="000000"/>
          <w:sz w:val="28"/>
          <w:szCs w:val="28"/>
        </w:rPr>
        <w:t>Анализ выполнения заданий показывает, что из заданий базового уровня сложности (задания1-6) слабо усвоена тема «Нахождение дроби от числа и числа по значению его дроби»- 57% уч-ся справились с заданием  №3, остальные задания выполнили хорошо – от 70 до 93%. Среди заданий повышенного уровня сложности (7-12) умение решать задачи на % показали лишь 16%  учащихся (задание 11), при этом 11 учащихся не приступили</w:t>
      </w:r>
      <w:proofErr w:type="gramEnd"/>
      <w:r w:rsidRPr="006050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выполнению этого задания, и большинство  решили задачу неверно. Задание №12 выполнили 64 % учащихся, что свидетельствует об умении выполнять геометрические построения. Задание высокого уровня сложности выполнили полностью 10% учащихся и 12% справились с ним частично.</w:t>
      </w:r>
    </w:p>
    <w:p w:rsidR="00112685" w:rsidRPr="0060507B" w:rsidRDefault="00112685" w:rsidP="00112685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507B">
        <w:rPr>
          <w:rFonts w:ascii="Times New Roman" w:eastAsia="Calibri" w:hAnsi="Times New Roman" w:cs="Times New Roman"/>
          <w:color w:val="000000"/>
          <w:sz w:val="28"/>
          <w:szCs w:val="28"/>
        </w:rPr>
        <w:t>Сформированы навыки действий с обыкновенными и десятичными дробями, отрицательными числами. Учащиеся умеют оценивать размеры реальных</w:t>
      </w:r>
      <w:r w:rsidRPr="0060507B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объектов окружающего мира, читать информацию, представленную в виде диаграммы, определяют координаты точек и сопоставляют данные.</w:t>
      </w:r>
    </w:p>
    <w:p w:rsidR="0060507B" w:rsidRPr="000D6B4A" w:rsidRDefault="0060507B" w:rsidP="0060507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ликвидации пробелов по предмету</w:t>
      </w:r>
    </w:p>
    <w:p w:rsidR="0060507B" w:rsidRPr="000D6B4A" w:rsidRDefault="0060507B" w:rsidP="0060507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60507B" w:rsidRPr="000D6B4A" w:rsidRDefault="0060507B" w:rsidP="0060507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Использовать </w:t>
      </w:r>
      <w:proofErr w:type="spellStart"/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тренинговые</w:t>
      </w:r>
      <w:proofErr w:type="spellEnd"/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</w:t>
      </w:r>
      <w:proofErr w:type="spellStart"/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разноуровневых</w:t>
      </w:r>
      <w:proofErr w:type="spellEnd"/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упражнений;</w:t>
      </w:r>
    </w:p>
    <w:p w:rsidR="0060507B" w:rsidRPr="000D6B4A" w:rsidRDefault="0060507B" w:rsidP="0060507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Сформировать план индивидуальной работы с учащимися </w:t>
      </w:r>
      <w:proofErr w:type="spellStart"/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слабомотивированными</w:t>
      </w:r>
      <w:proofErr w:type="spellEnd"/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учебную деятельность.</w:t>
      </w:r>
    </w:p>
    <w:p w:rsidR="0060507B" w:rsidRPr="000D6B4A" w:rsidRDefault="0060507B" w:rsidP="0060507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</w:t>
      </w:r>
    </w:p>
    <w:p w:rsidR="0060507B" w:rsidRPr="000D6B4A" w:rsidRDefault="0060507B" w:rsidP="0060507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Выполнение различных заданий на определение правильной последовательности временных отношений по выстраиванию очередности;</w:t>
      </w:r>
    </w:p>
    <w:p w:rsidR="0060507B" w:rsidRPr="000D6B4A" w:rsidRDefault="0060507B" w:rsidP="0060507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дисциплин;</w:t>
      </w:r>
    </w:p>
    <w:p w:rsidR="0060507B" w:rsidRPr="000D6B4A" w:rsidRDefault="0060507B" w:rsidP="0060507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Глубокое и тщательное изучение трудных для понимания учащихся тем математики.</w:t>
      </w:r>
    </w:p>
    <w:p w:rsidR="0060507B" w:rsidRPr="000D6B4A" w:rsidRDefault="0060507B" w:rsidP="0060507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Совершенствование умений находить процент от числа, число по его проценту; находить процентное отношение двух чисел; находить процентное снижение или процентное повышение величины, развития коммуникативных и познавательных УУД</w:t>
      </w:r>
    </w:p>
    <w:p w:rsidR="0060507B" w:rsidRPr="000D6B4A" w:rsidRDefault="0060507B" w:rsidP="0060507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685" w:rsidRPr="00C9680C" w:rsidRDefault="00112685" w:rsidP="0011268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2685" w:rsidRDefault="003202B8" w:rsidP="003202B8">
      <w:pPr>
        <w:tabs>
          <w:tab w:val="left" w:pos="615"/>
          <w:tab w:val="center" w:pos="4677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все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российских проверочных работ по </w:t>
      </w: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математике в </w:t>
      </w:r>
      <w:r w:rsidR="00112685" w:rsidRPr="003202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7-х классах</w:t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340"/>
      </w:tblGrid>
      <w:tr w:rsidR="003202B8" w:rsidRPr="000D6B4A" w:rsidTr="002A094F">
        <w:trPr>
          <w:trHeight w:val="168"/>
        </w:trPr>
        <w:tc>
          <w:tcPr>
            <w:tcW w:w="1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02B8" w:rsidRPr="000D6B4A" w:rsidRDefault="003202B8" w:rsidP="002A094F">
            <w:pPr>
              <w:tabs>
                <w:tab w:val="left" w:pos="2865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3202B8" w:rsidRPr="000D6B4A" w:rsidRDefault="00D11DE8" w:rsidP="002A094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Дата: 20</w:t>
            </w:r>
            <w:r w:rsidR="00320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.04.2019</w:t>
            </w:r>
          </w:p>
        </w:tc>
      </w:tr>
      <w:tr w:rsidR="003202B8" w:rsidRPr="000D6B4A" w:rsidTr="002A094F">
        <w:trPr>
          <w:trHeight w:val="168"/>
        </w:trPr>
        <w:tc>
          <w:tcPr>
            <w:tcW w:w="1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02B8" w:rsidRPr="000D6B4A" w:rsidRDefault="003202B8" w:rsidP="002A094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Предмет: Математика</w:t>
            </w:r>
          </w:p>
        </w:tc>
      </w:tr>
    </w:tbl>
    <w:p w:rsidR="00820977" w:rsidRPr="003202B8" w:rsidRDefault="00820977" w:rsidP="003202B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t>Выполняема</w:t>
      </w:r>
      <w:r w:rsidR="003202B8">
        <w:rPr>
          <w:rFonts w:ascii="Times New Roman" w:hAnsi="Times New Roman" w:cs="Times New Roman"/>
          <w:color w:val="000000"/>
          <w:sz w:val="28"/>
          <w:szCs w:val="28"/>
        </w:rPr>
        <w:t xml:space="preserve">я работа содержала  16 заданий </w:t>
      </w:r>
    </w:p>
    <w:p w:rsidR="00820977" w:rsidRPr="003202B8" w:rsidRDefault="00820977" w:rsidP="003202B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t>В заданиях 1, 2 проверяется владение понятиями «отрицательное число», «обыкновенная дробь», «десятичная дробь» и вычислительными навыками.</w:t>
      </w:r>
    </w:p>
    <w:p w:rsidR="00820977" w:rsidRPr="003202B8" w:rsidRDefault="00820977" w:rsidP="003202B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 В задании 3 проверяется умение извлекать информацию, представленную в таблицах или на графиках. </w:t>
      </w:r>
    </w:p>
    <w:p w:rsidR="00820977" w:rsidRPr="003202B8" w:rsidRDefault="00820977" w:rsidP="003202B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t>В задании 4 проверяется владение основными единицами измерения длины, времени, скорости.</w:t>
      </w:r>
    </w:p>
    <w:p w:rsidR="00820977" w:rsidRPr="003202B8" w:rsidRDefault="00820977" w:rsidP="003202B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 Заданием 5 проверяется умение решать текстовые задачи на проценты. </w:t>
      </w:r>
    </w:p>
    <w:p w:rsidR="00820977" w:rsidRPr="003202B8" w:rsidRDefault="00820977" w:rsidP="003202B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t>Задание 6 направлено на проверку умений решать несложные логические задачи, а также находить пересечение, объединение, подмножество в простейших ситуациях.</w:t>
      </w:r>
    </w:p>
    <w:p w:rsidR="00820977" w:rsidRPr="003202B8" w:rsidRDefault="00820977" w:rsidP="003202B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В задании 7 проверяются умения извлекать информацию, представленную на диаграммах, а также выполнять оценки, прикидки. </w:t>
      </w:r>
    </w:p>
    <w:p w:rsidR="00820977" w:rsidRPr="003202B8" w:rsidRDefault="00820977" w:rsidP="003202B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В задании 8 проверяется владение понятиями «функция». </w:t>
      </w:r>
    </w:p>
    <w:p w:rsidR="00820977" w:rsidRPr="003202B8" w:rsidRDefault="00820977" w:rsidP="003202B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t>В задании 9 проверяется умение решать линейные уравнения.</w:t>
      </w:r>
    </w:p>
    <w:p w:rsidR="00820977" w:rsidRPr="003202B8" w:rsidRDefault="00820977" w:rsidP="003202B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Задание 10 направлено на проверку умения извлекать из текста необходимую информацию, делать оценки, прикидки при практических расчётах. </w:t>
      </w:r>
    </w:p>
    <w:p w:rsidR="00820977" w:rsidRPr="003202B8" w:rsidRDefault="00820977" w:rsidP="003202B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В задании 11 проверяется умение выполнять преобразования буквенных выражений с использованием формул сокращённого умножения. </w:t>
      </w:r>
    </w:p>
    <w:p w:rsidR="00820977" w:rsidRPr="003202B8" w:rsidRDefault="00820977" w:rsidP="003202B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В задании 12 проверяется умение сравнивать обыкновенные дроби, десятичные дроби и смешанные числа. </w:t>
      </w:r>
    </w:p>
    <w:p w:rsidR="00820977" w:rsidRPr="003202B8" w:rsidRDefault="00820977" w:rsidP="003202B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Задания 13 и 14 проверяют умение оперировать свойствами геометрических фигур, применять геометрические факты для решения задач. </w:t>
      </w:r>
    </w:p>
    <w:p w:rsidR="00820977" w:rsidRPr="003202B8" w:rsidRDefault="00820977" w:rsidP="003202B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В задании 15 проверяется умение представлять данные в виде графиков. </w:t>
      </w:r>
    </w:p>
    <w:p w:rsidR="00820977" w:rsidRPr="003202B8" w:rsidRDefault="00820977" w:rsidP="003202B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t>Задание 16 направлено на проверку умения решать текстовые задачи на движение.</w:t>
      </w:r>
    </w:p>
    <w:p w:rsidR="0050028A" w:rsidRPr="003202B8" w:rsidRDefault="00112685" w:rsidP="00112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br/>
      </w:r>
    </w:p>
    <w:tbl>
      <w:tblPr>
        <w:tblStyle w:val="a3"/>
        <w:tblW w:w="861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3"/>
        <w:gridCol w:w="1246"/>
      </w:tblGrid>
      <w:tr w:rsidR="0050028A" w:rsidTr="003F6BD4">
        <w:tc>
          <w:tcPr>
            <w:tcW w:w="922" w:type="dxa"/>
          </w:tcPr>
          <w:p w:rsidR="0050028A" w:rsidRPr="005E2E64" w:rsidRDefault="0050028A" w:rsidP="003F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50028A" w:rsidRPr="005E2E64" w:rsidRDefault="0050028A" w:rsidP="003F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50028A" w:rsidRPr="005E2E64" w:rsidRDefault="0050028A" w:rsidP="003F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50028A" w:rsidRDefault="0050028A" w:rsidP="003F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50028A" w:rsidRDefault="0050028A" w:rsidP="003F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50028A" w:rsidRDefault="0050028A" w:rsidP="003F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50028A" w:rsidRDefault="0050028A" w:rsidP="003F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50028A" w:rsidRPr="005E2E64" w:rsidRDefault="0050028A" w:rsidP="003F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246" w:type="dxa"/>
          </w:tcPr>
          <w:p w:rsidR="0050028A" w:rsidRDefault="0050028A" w:rsidP="003F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отметка</w:t>
            </w:r>
          </w:p>
        </w:tc>
      </w:tr>
      <w:tr w:rsidR="0050028A" w:rsidTr="003F6BD4">
        <w:tc>
          <w:tcPr>
            <w:tcW w:w="922" w:type="dxa"/>
          </w:tcPr>
          <w:p w:rsidR="0050028A" w:rsidRDefault="0050028A" w:rsidP="003F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</w:p>
        </w:tc>
        <w:tc>
          <w:tcPr>
            <w:tcW w:w="1408" w:type="dxa"/>
          </w:tcPr>
          <w:p w:rsidR="0050028A" w:rsidRDefault="0050028A" w:rsidP="003F6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93" w:type="dxa"/>
          </w:tcPr>
          <w:p w:rsidR="0050028A" w:rsidRDefault="0050028A" w:rsidP="003F6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67" w:type="dxa"/>
          </w:tcPr>
          <w:p w:rsidR="0050028A" w:rsidRDefault="0050028A" w:rsidP="003F6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0028A" w:rsidRDefault="0050028A" w:rsidP="003F6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50028A" w:rsidRDefault="0050028A" w:rsidP="003F6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50028A" w:rsidRDefault="0050028A" w:rsidP="003F6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50028A" w:rsidRDefault="0050028A" w:rsidP="003F6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39%</w:t>
            </w:r>
          </w:p>
        </w:tc>
        <w:tc>
          <w:tcPr>
            <w:tcW w:w="1246" w:type="dxa"/>
          </w:tcPr>
          <w:p w:rsidR="0050028A" w:rsidRDefault="0050028A" w:rsidP="003F6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50028A" w:rsidTr="003F6BD4">
        <w:tc>
          <w:tcPr>
            <w:tcW w:w="922" w:type="dxa"/>
          </w:tcPr>
          <w:p w:rsidR="0050028A" w:rsidRPr="005948A1" w:rsidRDefault="0050028A" w:rsidP="003F6B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48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50028A" w:rsidRDefault="0050028A" w:rsidP="003F6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93" w:type="dxa"/>
          </w:tcPr>
          <w:p w:rsidR="0050028A" w:rsidRDefault="0050028A" w:rsidP="003F6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67" w:type="dxa"/>
          </w:tcPr>
          <w:p w:rsidR="0050028A" w:rsidRDefault="0050028A" w:rsidP="003F6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0028A" w:rsidRDefault="0050028A" w:rsidP="003F6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50028A" w:rsidRDefault="0050028A" w:rsidP="003F6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50028A" w:rsidRDefault="0050028A" w:rsidP="003F6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50028A" w:rsidRDefault="0050028A" w:rsidP="003F6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39%</w:t>
            </w:r>
          </w:p>
        </w:tc>
        <w:tc>
          <w:tcPr>
            <w:tcW w:w="1246" w:type="dxa"/>
          </w:tcPr>
          <w:p w:rsidR="0050028A" w:rsidRDefault="0050028A" w:rsidP="003F6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</w:tbl>
    <w:p w:rsidR="00820977" w:rsidRPr="003202B8" w:rsidRDefault="0050028A" w:rsidP="0050028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Вывод: </w:t>
      </w:r>
      <w:r w:rsidR="00820977"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Анализ выполнения заданий показывает, что из заданий базового уровня сложности (задания1-9,11-13) слабо усвоена тема «Функции», упрощение выражений с использованием формул сокращенного умножения, сравнение положительных и отрицательных чисел, десятичных, обыкновенных дробей, смешанных чисел.  </w:t>
      </w:r>
      <w:proofErr w:type="gramStart"/>
      <w:r w:rsidR="00820977"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Хороший результат получен при выполнении заданий базового уровня (80%-100%) при выполнений действий с десятичными дробями, на умение извлекать информацию, представленную в таблицах или на графиках, на владение основными единицами измерения длины, времени, скорости, </w:t>
      </w:r>
      <w:proofErr w:type="spellStart"/>
      <w:r w:rsidR="00820977" w:rsidRPr="003202B8">
        <w:rPr>
          <w:rFonts w:ascii="Times New Roman" w:hAnsi="Times New Roman" w:cs="Times New Roman"/>
          <w:color w:val="000000"/>
          <w:sz w:val="28"/>
          <w:szCs w:val="28"/>
        </w:rPr>
        <w:t>наумение</w:t>
      </w:r>
      <w:proofErr w:type="spellEnd"/>
      <w:r w:rsidR="00820977"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 решать текстовые задачи на проценты,  на проверку умений решать несложные логические задачи, а также находить пересечение, объединение, подмножество в простейших ситуациях, на умение решать линейные</w:t>
      </w:r>
      <w:proofErr w:type="gramEnd"/>
      <w:r w:rsidR="00820977"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 уравнения, </w:t>
      </w:r>
      <w:proofErr w:type="gramStart"/>
      <w:r w:rsidR="00820977" w:rsidRPr="003202B8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="00820977"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820977" w:rsidRPr="003202B8" w:rsidRDefault="00820977" w:rsidP="0082097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t>проверку умений оперировать основными определениями и свойствами геометрических фигур.</w:t>
      </w:r>
    </w:p>
    <w:p w:rsidR="00820977" w:rsidRPr="003202B8" w:rsidRDefault="00820977" w:rsidP="0082097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 Среди заданий повышенного уровня сложности (10,14-16):</w:t>
      </w:r>
    </w:p>
    <w:p w:rsidR="00820977" w:rsidRPr="003202B8" w:rsidRDefault="00820977" w:rsidP="0082097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- умение анализировать, извлекать необходимую информацию, пользоваться оценкой и прикидкой при практических расчётах, оценивать результаты вычислений при решении практических задач </w:t>
      </w:r>
      <w:proofErr w:type="gramStart"/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решать задачи на основе рассмотрения реальных ситуаций, в которых не требуется точный вычислительный результат) показывают лишь 45 % учащихся, </w:t>
      </w:r>
    </w:p>
    <w:p w:rsidR="00820977" w:rsidRPr="003202B8" w:rsidRDefault="00820977" w:rsidP="0082097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3202B8">
        <w:rPr>
          <w:rFonts w:ascii="Times New Roman" w:hAnsi="Times New Roman" w:cs="Times New Roman"/>
          <w:sz w:val="28"/>
          <w:szCs w:val="28"/>
        </w:rPr>
        <w:t>о</w:t>
      </w:r>
      <w:r w:rsidRPr="003202B8">
        <w:rPr>
          <w:rFonts w:ascii="Times New Roman" w:hAnsi="Times New Roman" w:cs="Times New Roman"/>
          <w:color w:val="000000"/>
          <w:sz w:val="28"/>
          <w:szCs w:val="28"/>
        </w:rPr>
        <w:t>перировать на базовом уровне понятиями геометрических фигур; извлекать информацию о геометрических фигурах, представленную на чертежах в явном виде (применять геометрические теоремы для решения задач, в том числе предполагающих несколько шагов решения</w:t>
      </w:r>
      <w:proofErr w:type="gramStart"/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  показывают лишь 43 % учащихся,</w:t>
      </w:r>
    </w:p>
    <w:p w:rsidR="00820977" w:rsidRPr="003202B8" w:rsidRDefault="00820977" w:rsidP="0082097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-представлять данные в виде графиков </w:t>
      </w:r>
      <w:proofErr w:type="gramStart"/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3202B8">
        <w:rPr>
          <w:rFonts w:ascii="Times New Roman" w:hAnsi="Times New Roman" w:cs="Times New Roman"/>
          <w:color w:val="000000"/>
          <w:sz w:val="28"/>
          <w:szCs w:val="28"/>
        </w:rPr>
        <w:t>иллюстрировать с помощью графика реальную зависимость или процесс по их характеристикам)  показывают 60 % учащихся;</w:t>
      </w:r>
    </w:p>
    <w:p w:rsidR="00820977" w:rsidRPr="003202B8" w:rsidRDefault="00820977" w:rsidP="0082097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t>-умение применять изученные понятия, результаты, методы для решения задач практического характера, решать задачу на движение показало лишь 15 % учащихся.</w:t>
      </w:r>
    </w:p>
    <w:p w:rsidR="00820977" w:rsidRPr="003202B8" w:rsidRDefault="00820977" w:rsidP="00820977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820977" w:rsidRPr="003202B8" w:rsidRDefault="00820977" w:rsidP="0082097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t>В соответствии с вышеизложенным рекомендуется:</w:t>
      </w:r>
    </w:p>
    <w:p w:rsidR="00820977" w:rsidRPr="003202B8" w:rsidRDefault="00820977" w:rsidP="0082097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 1.  Обратить особое внимание на повторение, закрепление и на выполнение домашних заданий по темам «Функции», «Формулы сокращенного умножения», работа с числовыми выражениями  на вычисления, сравнения.</w:t>
      </w:r>
    </w:p>
    <w:p w:rsidR="00820977" w:rsidRPr="003202B8" w:rsidRDefault="00820977" w:rsidP="0082097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 2.    Усилить работу на уроках  по развитию навыков вычислений, применения ФСУ, решение задач на %,  решение уравнений, решению геометрических задач, решению текстовых задач.</w:t>
      </w:r>
    </w:p>
    <w:p w:rsidR="00820977" w:rsidRPr="003202B8" w:rsidRDefault="00820977" w:rsidP="0082097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 3.   Формировать у </w:t>
      </w:r>
      <w:proofErr w:type="gramStart"/>
      <w:r w:rsidRPr="003202B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  умение использовать графическую интерпретацию информации, учить извлекать необходимую информация.</w:t>
      </w:r>
    </w:p>
    <w:p w:rsidR="00820977" w:rsidRPr="003202B8" w:rsidRDefault="00820977" w:rsidP="0082097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t>6.     Формировать умение анализировать предложенный текст географического, исторического или практического  содержания, извлекать из большого текста информацию, необходимую для решения поставленной задачи.</w:t>
      </w:r>
    </w:p>
    <w:p w:rsidR="00820977" w:rsidRPr="003202B8" w:rsidRDefault="00820977" w:rsidP="0082097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t>7.Провести работу над ошибками (фронтальную и индивидуальную).</w:t>
      </w:r>
    </w:p>
    <w:p w:rsidR="00820977" w:rsidRPr="003202B8" w:rsidRDefault="00820977" w:rsidP="0082097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t>10.     Продолжать формировать навыки самостоятельной работы обучающихся.</w:t>
      </w:r>
    </w:p>
    <w:p w:rsidR="00820977" w:rsidRPr="003202B8" w:rsidRDefault="00820977" w:rsidP="0082097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11.  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обучающихся. </w:t>
      </w:r>
    </w:p>
    <w:p w:rsidR="009038CF" w:rsidRPr="00E825E1" w:rsidRDefault="009038CF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729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Результаты по «Биологии»</w:t>
      </w:r>
    </w:p>
    <w:p w:rsidR="003202B8" w:rsidRDefault="003202B8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202B8" w:rsidRDefault="003202B8" w:rsidP="003202B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всероссийской проверочной работы по биологии</w:t>
      </w:r>
    </w:p>
    <w:p w:rsidR="003202B8" w:rsidRPr="000D6B4A" w:rsidRDefault="003202B8" w:rsidP="003202B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5</w:t>
      </w:r>
      <w:r w:rsidR="00500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-6</w:t>
      </w: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 w:rsidR="00500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ах</w:t>
      </w: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436"/>
      </w:tblGrid>
      <w:tr w:rsidR="003202B8" w:rsidRPr="000D6B4A" w:rsidTr="003202B8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02B8" w:rsidRPr="000D6B4A" w:rsidRDefault="00D11DE8" w:rsidP="002A094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Дата: 17</w:t>
            </w:r>
            <w:r w:rsidR="003202B8" w:rsidRPr="000D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г,19.04.19г</w:t>
            </w:r>
          </w:p>
        </w:tc>
      </w:tr>
      <w:tr w:rsidR="003202B8" w:rsidRPr="000D6B4A" w:rsidTr="003202B8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02B8" w:rsidRPr="000D6B4A" w:rsidRDefault="003202B8" w:rsidP="002A094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Предмет: Биология</w:t>
            </w:r>
          </w:p>
        </w:tc>
      </w:tr>
    </w:tbl>
    <w:p w:rsidR="003202B8" w:rsidRPr="000D6B4A" w:rsidRDefault="003202B8" w:rsidP="003202B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заданий: 10</w:t>
      </w:r>
    </w:p>
    <w:p w:rsidR="003202B8" w:rsidRPr="000D6B4A" w:rsidRDefault="003202B8" w:rsidP="003202B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выполнения: один урок (45 минут).</w:t>
      </w:r>
    </w:p>
    <w:p w:rsidR="009038CF" w:rsidRPr="00E825E1" w:rsidRDefault="009038CF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8A1" w:rsidRPr="009038CF" w:rsidRDefault="005948A1" w:rsidP="00594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861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3"/>
        <w:gridCol w:w="1246"/>
      </w:tblGrid>
      <w:tr w:rsidR="0050028A" w:rsidTr="003F6BD4">
        <w:tc>
          <w:tcPr>
            <w:tcW w:w="922" w:type="dxa"/>
          </w:tcPr>
          <w:p w:rsidR="0050028A" w:rsidRPr="005E2E64" w:rsidRDefault="0050028A" w:rsidP="003F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50028A" w:rsidRPr="005E2E64" w:rsidRDefault="0050028A" w:rsidP="003F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50028A" w:rsidRPr="005E2E64" w:rsidRDefault="0050028A" w:rsidP="003F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50028A" w:rsidRDefault="0050028A" w:rsidP="003F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50028A" w:rsidRDefault="0050028A" w:rsidP="003F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50028A" w:rsidRDefault="0050028A" w:rsidP="003F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50028A" w:rsidRDefault="0050028A" w:rsidP="003F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50028A" w:rsidRPr="005E2E64" w:rsidRDefault="0050028A" w:rsidP="003F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246" w:type="dxa"/>
          </w:tcPr>
          <w:p w:rsidR="0050028A" w:rsidRDefault="0050028A" w:rsidP="003F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отметка</w:t>
            </w:r>
          </w:p>
        </w:tc>
      </w:tr>
      <w:tr w:rsidR="0050028A" w:rsidTr="003F6BD4">
        <w:tc>
          <w:tcPr>
            <w:tcW w:w="922" w:type="dxa"/>
          </w:tcPr>
          <w:p w:rsidR="0050028A" w:rsidRDefault="0050028A" w:rsidP="005002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</w:p>
        </w:tc>
        <w:tc>
          <w:tcPr>
            <w:tcW w:w="1408" w:type="dxa"/>
          </w:tcPr>
          <w:p w:rsidR="0050028A" w:rsidRDefault="0050028A" w:rsidP="00500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93" w:type="dxa"/>
          </w:tcPr>
          <w:p w:rsidR="0050028A" w:rsidRDefault="0050028A" w:rsidP="00500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:rsidR="0050028A" w:rsidRDefault="0050028A" w:rsidP="00500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0028A" w:rsidRDefault="0050028A" w:rsidP="00500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8" w:type="dxa"/>
          </w:tcPr>
          <w:p w:rsidR="0050028A" w:rsidRDefault="0050028A" w:rsidP="00500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50028A" w:rsidRDefault="0050028A" w:rsidP="00500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50028A" w:rsidRDefault="0050028A" w:rsidP="00500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52,5%</w:t>
            </w:r>
          </w:p>
        </w:tc>
        <w:tc>
          <w:tcPr>
            <w:tcW w:w="1246" w:type="dxa"/>
          </w:tcPr>
          <w:p w:rsidR="0050028A" w:rsidRDefault="0050028A" w:rsidP="00500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  <w:tr w:rsidR="0050028A" w:rsidTr="003F6BD4">
        <w:tc>
          <w:tcPr>
            <w:tcW w:w="922" w:type="dxa"/>
          </w:tcPr>
          <w:p w:rsidR="0050028A" w:rsidRPr="005948A1" w:rsidRDefault="0050028A" w:rsidP="005002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48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50028A" w:rsidRDefault="0050028A" w:rsidP="00500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93" w:type="dxa"/>
          </w:tcPr>
          <w:p w:rsidR="0050028A" w:rsidRDefault="0050028A" w:rsidP="00500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:rsidR="0050028A" w:rsidRDefault="0050028A" w:rsidP="00500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0028A" w:rsidRDefault="0050028A" w:rsidP="00500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8" w:type="dxa"/>
          </w:tcPr>
          <w:p w:rsidR="0050028A" w:rsidRDefault="0050028A" w:rsidP="00500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50028A" w:rsidRDefault="0050028A" w:rsidP="00500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50028A" w:rsidRDefault="0050028A" w:rsidP="00500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52,5%</w:t>
            </w:r>
          </w:p>
        </w:tc>
        <w:tc>
          <w:tcPr>
            <w:tcW w:w="1246" w:type="dxa"/>
          </w:tcPr>
          <w:p w:rsidR="0050028A" w:rsidRDefault="0050028A" w:rsidP="00500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</w:tbl>
    <w:p w:rsidR="005948A1" w:rsidRDefault="005948A1" w:rsidP="00594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861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3"/>
        <w:gridCol w:w="1246"/>
      </w:tblGrid>
      <w:tr w:rsidR="0050028A" w:rsidTr="003F6BD4">
        <w:tc>
          <w:tcPr>
            <w:tcW w:w="922" w:type="dxa"/>
          </w:tcPr>
          <w:p w:rsidR="0050028A" w:rsidRPr="005E2E64" w:rsidRDefault="0050028A" w:rsidP="003F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50028A" w:rsidRPr="005E2E64" w:rsidRDefault="0050028A" w:rsidP="003F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50028A" w:rsidRPr="005E2E64" w:rsidRDefault="0050028A" w:rsidP="003F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50028A" w:rsidRDefault="0050028A" w:rsidP="003F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50028A" w:rsidRDefault="0050028A" w:rsidP="003F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50028A" w:rsidRDefault="0050028A" w:rsidP="003F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50028A" w:rsidRDefault="0050028A" w:rsidP="003F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50028A" w:rsidRPr="005E2E64" w:rsidRDefault="0050028A" w:rsidP="003F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246" w:type="dxa"/>
          </w:tcPr>
          <w:p w:rsidR="0050028A" w:rsidRDefault="0050028A" w:rsidP="003F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отметка</w:t>
            </w:r>
          </w:p>
        </w:tc>
      </w:tr>
      <w:tr w:rsidR="0050028A" w:rsidTr="003F6BD4">
        <w:tc>
          <w:tcPr>
            <w:tcW w:w="922" w:type="dxa"/>
          </w:tcPr>
          <w:p w:rsidR="0050028A" w:rsidRDefault="0050028A" w:rsidP="005002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</w:p>
        </w:tc>
        <w:tc>
          <w:tcPr>
            <w:tcW w:w="1408" w:type="dxa"/>
          </w:tcPr>
          <w:p w:rsidR="0050028A" w:rsidRDefault="0050028A" w:rsidP="00500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93" w:type="dxa"/>
          </w:tcPr>
          <w:p w:rsidR="0050028A" w:rsidRDefault="0050028A" w:rsidP="00500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67" w:type="dxa"/>
          </w:tcPr>
          <w:p w:rsidR="0050028A" w:rsidRDefault="0050028A" w:rsidP="00500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0028A" w:rsidRDefault="0050028A" w:rsidP="00500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50028A" w:rsidRDefault="0050028A" w:rsidP="00500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50028A" w:rsidRDefault="0050028A" w:rsidP="00500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50028A" w:rsidRDefault="0050028A" w:rsidP="00500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26%</w:t>
            </w:r>
          </w:p>
        </w:tc>
        <w:tc>
          <w:tcPr>
            <w:tcW w:w="1246" w:type="dxa"/>
          </w:tcPr>
          <w:p w:rsidR="0050028A" w:rsidRDefault="0050028A" w:rsidP="00500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  <w:tr w:rsidR="0050028A" w:rsidTr="003F6BD4">
        <w:tc>
          <w:tcPr>
            <w:tcW w:w="922" w:type="dxa"/>
          </w:tcPr>
          <w:p w:rsidR="0050028A" w:rsidRPr="005948A1" w:rsidRDefault="0050028A" w:rsidP="005002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48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50028A" w:rsidRDefault="0050028A" w:rsidP="00500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93" w:type="dxa"/>
          </w:tcPr>
          <w:p w:rsidR="0050028A" w:rsidRDefault="0050028A" w:rsidP="00500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67" w:type="dxa"/>
          </w:tcPr>
          <w:p w:rsidR="0050028A" w:rsidRDefault="0050028A" w:rsidP="00500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0028A" w:rsidRDefault="0050028A" w:rsidP="00500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50028A" w:rsidRDefault="0050028A" w:rsidP="00500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50028A" w:rsidRDefault="0050028A" w:rsidP="00500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50028A" w:rsidRDefault="0050028A" w:rsidP="00500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26%</w:t>
            </w:r>
          </w:p>
        </w:tc>
        <w:tc>
          <w:tcPr>
            <w:tcW w:w="1246" w:type="dxa"/>
          </w:tcPr>
          <w:p w:rsidR="0050028A" w:rsidRDefault="0050028A" w:rsidP="00500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</w:tbl>
    <w:p w:rsidR="0050028A" w:rsidRPr="009038CF" w:rsidRDefault="0050028A" w:rsidP="00594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8A1" w:rsidRPr="009038CF" w:rsidRDefault="005948A1" w:rsidP="00594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2B8" w:rsidRPr="000D6B4A" w:rsidRDefault="003202B8" w:rsidP="003202B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целом,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работой класс</w:t>
      </w:r>
      <w:r w:rsidR="0050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справился, но необходимо обратить внимание на следующее:</w:t>
      </w:r>
    </w:p>
    <w:p w:rsidR="003202B8" w:rsidRPr="000D6B4A" w:rsidRDefault="003202B8" w:rsidP="003202B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</w:t>
      </w:r>
    </w:p>
    <w:p w:rsidR="003202B8" w:rsidRPr="000D6B4A" w:rsidRDefault="003202B8" w:rsidP="003202B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овладение понятийным аппаратом биологии. Выделять существенные признаки биологических объектов (клеток и организмов растений, животных) и процессов, характерных для живых организмов.</w:t>
      </w:r>
    </w:p>
    <w:p w:rsidR="003202B8" w:rsidRPr="000D6B4A" w:rsidRDefault="003202B8" w:rsidP="003202B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</w:p>
    <w:p w:rsidR="003202B8" w:rsidRPr="000D6B4A" w:rsidRDefault="003202B8" w:rsidP="003202B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4.Формирование представлений о значении биологических наук в решении проблем необходимости рационального природопользования.</w:t>
      </w:r>
    </w:p>
    <w:p w:rsidR="003202B8" w:rsidRPr="000D6B4A" w:rsidRDefault="003202B8" w:rsidP="003202B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</w:t>
      </w:r>
      <w:proofErr w:type="gramStart"/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аскрывать роль биологии в практической деятельности людей</w:t>
      </w:r>
    </w:p>
    <w:p w:rsidR="003202B8" w:rsidRPr="000D6B4A" w:rsidRDefault="003202B8" w:rsidP="003202B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685" w:rsidRDefault="00112685" w:rsidP="003202B8">
      <w:pPr>
        <w:rPr>
          <w:rFonts w:ascii="Times New Roman" w:hAnsi="Times New Roman" w:cs="Times New Roman"/>
          <w:b/>
          <w:sz w:val="28"/>
          <w:szCs w:val="28"/>
        </w:rPr>
      </w:pPr>
    </w:p>
    <w:p w:rsidR="00112685" w:rsidRPr="00C07901" w:rsidRDefault="00112685" w:rsidP="001126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4A7">
        <w:rPr>
          <w:rFonts w:ascii="Times New Roman" w:hAnsi="Times New Roman" w:cs="Times New Roman"/>
          <w:b/>
          <w:sz w:val="28"/>
          <w:szCs w:val="28"/>
        </w:rPr>
        <w:t xml:space="preserve">Аналитический отчёт по проведению ВПР по </w:t>
      </w:r>
      <w:r w:rsidRPr="00C07901">
        <w:rPr>
          <w:rFonts w:ascii="Times New Roman" w:hAnsi="Times New Roman" w:cs="Times New Roman"/>
          <w:b/>
          <w:sz w:val="28"/>
          <w:szCs w:val="28"/>
        </w:rPr>
        <w:t>биологии</w:t>
      </w:r>
    </w:p>
    <w:p w:rsidR="00112685" w:rsidRDefault="0050028A" w:rsidP="001126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112685" w:rsidRPr="006E14A7">
        <w:rPr>
          <w:rFonts w:ascii="Times New Roman" w:hAnsi="Times New Roman" w:cs="Times New Roman"/>
          <w:b/>
          <w:sz w:val="28"/>
          <w:szCs w:val="28"/>
        </w:rPr>
        <w:t xml:space="preserve">классе </w:t>
      </w:r>
    </w:p>
    <w:p w:rsidR="00112685" w:rsidRPr="001E5415" w:rsidRDefault="00D11DE8" w:rsidP="001126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  04</w:t>
      </w:r>
      <w:r w:rsidR="00112685" w:rsidRPr="001E5415">
        <w:rPr>
          <w:rFonts w:ascii="Times New Roman" w:hAnsi="Times New Roman" w:cs="Times New Roman"/>
          <w:b/>
          <w:sz w:val="28"/>
          <w:szCs w:val="28"/>
        </w:rPr>
        <w:t>.04.2019 г</w:t>
      </w:r>
    </w:p>
    <w:p w:rsidR="00112685" w:rsidRPr="001E5415" w:rsidRDefault="00112685" w:rsidP="00112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415">
        <w:rPr>
          <w:rFonts w:ascii="Times New Roman" w:hAnsi="Times New Roman" w:cs="Times New Roman"/>
          <w:sz w:val="28"/>
          <w:szCs w:val="28"/>
        </w:rPr>
        <w:t>Вариант проверочной работы состоит из 13 заданий, которые различаются по содержанию и проверяемым требованиям.</w:t>
      </w:r>
    </w:p>
    <w:p w:rsidR="00112685" w:rsidRPr="001E5415" w:rsidRDefault="00112685" w:rsidP="00112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415">
        <w:rPr>
          <w:rFonts w:ascii="Times New Roman" w:hAnsi="Times New Roman" w:cs="Times New Roman"/>
          <w:sz w:val="28"/>
          <w:szCs w:val="28"/>
        </w:rPr>
        <w:t>Задания 1, 2, 5, 7, 10, 12, 13 основаны на изображениях конкретных объектов, статистических таблицах и требуют анализа изображений и статистических данных, характеристики объектов по предложенному плану, классификации и/или систематизации объектов по определенному признаку, применения биологических знаний при решении практических задач.</w:t>
      </w:r>
    </w:p>
    <w:p w:rsidR="00112685" w:rsidRDefault="00112685" w:rsidP="00112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415">
        <w:rPr>
          <w:rFonts w:ascii="Times New Roman" w:hAnsi="Times New Roman" w:cs="Times New Roman"/>
          <w:sz w:val="28"/>
          <w:szCs w:val="28"/>
        </w:rPr>
        <w:t>Задания 3 и 9 основаны на умении читать и понимать текст в соответствии с поставленной задачей. Задание 4 проверяет умение систематизировать организмы, используя для этого разные основания. Задания 6, 8, 11 проверяют знания строения и функционирования животных или характерных особенностей таксонов</w:t>
      </w:r>
      <w:r w:rsidRPr="00F808E2">
        <w:rPr>
          <w:rFonts w:ascii="Times New Roman" w:hAnsi="Times New Roman" w:cs="Times New Roman"/>
          <w:sz w:val="24"/>
          <w:szCs w:val="24"/>
        </w:rPr>
        <w:t>.</w:t>
      </w:r>
    </w:p>
    <w:p w:rsidR="00112685" w:rsidRDefault="00112685" w:rsidP="00112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5697" w:rsidRDefault="007B5697" w:rsidP="00112685">
      <w:pPr>
        <w:rPr>
          <w:rFonts w:ascii="Times New Roman" w:hAnsi="Times New Roman" w:cs="Times New Roman"/>
          <w:b/>
          <w:sz w:val="24"/>
          <w:szCs w:val="24"/>
        </w:rPr>
      </w:pPr>
    </w:p>
    <w:p w:rsidR="007B5697" w:rsidRDefault="007B5697" w:rsidP="00112685">
      <w:pPr>
        <w:rPr>
          <w:rFonts w:ascii="Times New Roman" w:hAnsi="Times New Roman" w:cs="Times New Roman"/>
          <w:b/>
          <w:sz w:val="24"/>
          <w:szCs w:val="24"/>
        </w:rPr>
      </w:pPr>
    </w:p>
    <w:p w:rsidR="007B5697" w:rsidRDefault="007B5697" w:rsidP="00112685">
      <w:pPr>
        <w:rPr>
          <w:rFonts w:ascii="Times New Roman" w:hAnsi="Times New Roman" w:cs="Times New Roman"/>
          <w:b/>
          <w:sz w:val="24"/>
          <w:szCs w:val="24"/>
        </w:rPr>
      </w:pPr>
    </w:p>
    <w:p w:rsidR="00112685" w:rsidRPr="00C76A47" w:rsidRDefault="00112685" w:rsidP="00112685">
      <w:pPr>
        <w:rPr>
          <w:rFonts w:ascii="Times New Roman" w:hAnsi="Times New Roman" w:cs="Times New Roman"/>
          <w:b/>
          <w:sz w:val="24"/>
          <w:szCs w:val="24"/>
        </w:rPr>
      </w:pPr>
      <w:r w:rsidRPr="00C76A47">
        <w:rPr>
          <w:rFonts w:ascii="Times New Roman" w:hAnsi="Times New Roman" w:cs="Times New Roman"/>
          <w:b/>
          <w:sz w:val="24"/>
          <w:szCs w:val="24"/>
        </w:rPr>
        <w:t>Количественные показатели</w:t>
      </w:r>
    </w:p>
    <w:p w:rsidR="005948A1" w:rsidRDefault="005948A1" w:rsidP="00594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861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3"/>
        <w:gridCol w:w="1246"/>
      </w:tblGrid>
      <w:tr w:rsidR="0050028A" w:rsidTr="003F6BD4">
        <w:tc>
          <w:tcPr>
            <w:tcW w:w="922" w:type="dxa"/>
          </w:tcPr>
          <w:p w:rsidR="0050028A" w:rsidRPr="005E2E64" w:rsidRDefault="0050028A" w:rsidP="003F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50028A" w:rsidRPr="005E2E64" w:rsidRDefault="0050028A" w:rsidP="003F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50028A" w:rsidRPr="005E2E64" w:rsidRDefault="0050028A" w:rsidP="003F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50028A" w:rsidRDefault="0050028A" w:rsidP="003F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50028A" w:rsidRDefault="0050028A" w:rsidP="003F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50028A" w:rsidRDefault="0050028A" w:rsidP="003F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50028A" w:rsidRDefault="0050028A" w:rsidP="003F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50028A" w:rsidRPr="005E2E64" w:rsidRDefault="0050028A" w:rsidP="003F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246" w:type="dxa"/>
          </w:tcPr>
          <w:p w:rsidR="0050028A" w:rsidRDefault="0050028A" w:rsidP="003F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отметка</w:t>
            </w:r>
          </w:p>
        </w:tc>
      </w:tr>
      <w:tr w:rsidR="0050028A" w:rsidTr="003F6BD4">
        <w:tc>
          <w:tcPr>
            <w:tcW w:w="922" w:type="dxa"/>
          </w:tcPr>
          <w:p w:rsidR="0050028A" w:rsidRDefault="0050028A" w:rsidP="005002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08" w:type="dxa"/>
          </w:tcPr>
          <w:p w:rsidR="0050028A" w:rsidRDefault="0050028A" w:rsidP="0050028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93" w:type="dxa"/>
          </w:tcPr>
          <w:p w:rsidR="0050028A" w:rsidRDefault="0050028A" w:rsidP="0050028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50028A" w:rsidRDefault="0050028A" w:rsidP="0050028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0028A" w:rsidRDefault="0050028A" w:rsidP="0050028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50028A" w:rsidRDefault="0050028A" w:rsidP="0050028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0028A" w:rsidRDefault="0050028A" w:rsidP="0050028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0028A" w:rsidRDefault="0050028A" w:rsidP="0050028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43%</w:t>
            </w:r>
          </w:p>
        </w:tc>
        <w:tc>
          <w:tcPr>
            <w:tcW w:w="1246" w:type="dxa"/>
          </w:tcPr>
          <w:p w:rsidR="0050028A" w:rsidRDefault="0050028A" w:rsidP="0050028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3,8</w:t>
            </w:r>
          </w:p>
        </w:tc>
      </w:tr>
      <w:tr w:rsidR="0050028A" w:rsidTr="003F6BD4">
        <w:tc>
          <w:tcPr>
            <w:tcW w:w="922" w:type="dxa"/>
          </w:tcPr>
          <w:p w:rsidR="0050028A" w:rsidRPr="005948A1" w:rsidRDefault="0050028A" w:rsidP="005002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48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50028A" w:rsidRDefault="0050028A" w:rsidP="0050028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93" w:type="dxa"/>
          </w:tcPr>
          <w:p w:rsidR="0050028A" w:rsidRDefault="0050028A" w:rsidP="0050028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50028A" w:rsidRDefault="0050028A" w:rsidP="0050028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0028A" w:rsidRDefault="0050028A" w:rsidP="0050028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50028A" w:rsidRDefault="0050028A" w:rsidP="0050028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0028A" w:rsidRDefault="0050028A" w:rsidP="0050028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0028A" w:rsidRDefault="0050028A" w:rsidP="0050028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43%</w:t>
            </w:r>
          </w:p>
        </w:tc>
        <w:tc>
          <w:tcPr>
            <w:tcW w:w="1246" w:type="dxa"/>
          </w:tcPr>
          <w:p w:rsidR="0050028A" w:rsidRDefault="0050028A" w:rsidP="0050028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3,8</w:t>
            </w:r>
          </w:p>
        </w:tc>
      </w:tr>
    </w:tbl>
    <w:p w:rsidR="0050028A" w:rsidRPr="009038CF" w:rsidRDefault="0050028A" w:rsidP="00594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685" w:rsidRPr="001E5415" w:rsidRDefault="00112685" w:rsidP="0011268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5415">
        <w:rPr>
          <w:rFonts w:ascii="Times New Roman" w:hAnsi="Times New Roman" w:cs="Times New Roman"/>
          <w:sz w:val="28"/>
          <w:szCs w:val="28"/>
          <w:u w:val="single"/>
        </w:rPr>
        <w:t>Типичные ошибки:</w:t>
      </w:r>
    </w:p>
    <w:p w:rsidR="00112685" w:rsidRPr="001E5415" w:rsidRDefault="00112685" w:rsidP="00112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415">
        <w:rPr>
          <w:rFonts w:ascii="Times New Roman" w:hAnsi="Times New Roman" w:cs="Times New Roman"/>
          <w:sz w:val="28"/>
          <w:szCs w:val="28"/>
        </w:rPr>
        <w:t>Наибольшее количество ошибок учащиеся допустили в заданиях 5.2, 7, 9, 13.2.</w:t>
      </w:r>
    </w:p>
    <w:p w:rsidR="00112685" w:rsidRPr="001E5415" w:rsidRDefault="00112685" w:rsidP="00112685">
      <w:pPr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1E5415">
        <w:rPr>
          <w:rFonts w:ascii="Times New Roman" w:hAnsi="Times New Roman" w:cs="Times New Roman"/>
          <w:sz w:val="28"/>
          <w:szCs w:val="28"/>
        </w:rPr>
        <w:t>-</w:t>
      </w:r>
      <w:r w:rsidRPr="001E541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вторая часть задания 5 проверяет умение оценивать влияние данного животного на человека;</w:t>
      </w:r>
    </w:p>
    <w:p w:rsidR="00112685" w:rsidRPr="001E5415" w:rsidRDefault="00112685" w:rsidP="00112685">
      <w:pPr>
        <w:spacing w:after="0" w:line="322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1E541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задание 7 проверяет умение установить по изображению принадлежность отдельного органа или системы органов (фрагмента) к животному определенной систематической группы.</w:t>
      </w:r>
    </w:p>
    <w:p w:rsidR="00112685" w:rsidRPr="001E5415" w:rsidRDefault="00112685" w:rsidP="00112685">
      <w:pPr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E541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задание 9 проверяет умение читать и понимать текст биологического содержания, используя для этого недостающие термины и понятия, представленные в перечне.</w:t>
      </w:r>
    </w:p>
    <w:p w:rsidR="00112685" w:rsidRPr="001E5415" w:rsidRDefault="00112685" w:rsidP="00112685">
      <w:pPr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E5415">
        <w:rPr>
          <w:rFonts w:ascii="Times New Roman" w:hAnsi="Times New Roman" w:cs="Times New Roman"/>
          <w:sz w:val="28"/>
          <w:szCs w:val="28"/>
        </w:rPr>
        <w:t xml:space="preserve">- </w:t>
      </w:r>
      <w:r w:rsidRPr="001E541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первая часть задания 13 проверяет умение сравнивать биологические объекты с их моделями в целях составления описания объекта на примере породы собаки по заданному алгоритму. Вторая часть задания проверяет умение использовать это умение для решения практической задачи (сохранение и воспроизведение породы собаки).</w:t>
      </w:r>
    </w:p>
    <w:p w:rsidR="00112685" w:rsidRPr="001E5415" w:rsidRDefault="00112685" w:rsidP="001126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2685" w:rsidRPr="001E5415" w:rsidRDefault="00112685" w:rsidP="0011268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5415">
        <w:rPr>
          <w:rFonts w:ascii="Times New Roman" w:hAnsi="Times New Roman" w:cs="Times New Roman"/>
          <w:sz w:val="28"/>
          <w:szCs w:val="28"/>
          <w:u w:val="single"/>
        </w:rPr>
        <w:t xml:space="preserve">Выводы: </w:t>
      </w:r>
    </w:p>
    <w:p w:rsidR="00112685" w:rsidRPr="001E5415" w:rsidRDefault="00112685" w:rsidP="00112685">
      <w:pPr>
        <w:pStyle w:val="basis"/>
        <w:spacing w:before="0" w:beforeAutospacing="0" w:after="0" w:afterAutospacing="0"/>
        <w:ind w:left="57" w:right="57" w:firstLine="709"/>
        <w:rPr>
          <w:szCs w:val="28"/>
        </w:rPr>
      </w:pPr>
      <w:r w:rsidRPr="001E5415">
        <w:rPr>
          <w:szCs w:val="28"/>
        </w:rPr>
        <w:t xml:space="preserve">В процессе повторения необходимо уделить основное внимание актуализации типичных признаков представителей животного мира, развитию классификационных умений, работе с изображениями (рисунками или фотографиями) и схемами строения организмов. Чтобы процесс распознавания был отработан, надо многократно предлагать школьникам задания с изображениями типичных представителей всех царств живой природы. Одновременно с узнаванием объекта необходимо рассматривать его систематическое положение, особенности строения и жизнедеятельности. </w:t>
      </w:r>
    </w:p>
    <w:p w:rsidR="00112685" w:rsidRPr="001E5415" w:rsidRDefault="00112685" w:rsidP="00112685">
      <w:pPr>
        <w:tabs>
          <w:tab w:val="left" w:pos="567"/>
        </w:tabs>
        <w:ind w:left="57" w:right="5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5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Целесообразно сделать акцент на формировании у учащихся умений работать с текстом, с рисунками, с таблицами, со статистическими данными. Обучающиеся должны найти в тексте ошибки и аргументировать их. Следует обратить внимание на повторение биологических понятий по всем разделам курса «Биология. Животные» и умение правильно вставлять их в биологический текст. </w:t>
      </w:r>
    </w:p>
    <w:p w:rsidR="00112685" w:rsidRPr="001E5415" w:rsidRDefault="00112685" w:rsidP="0011268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5948A1" w:rsidRPr="007B2427" w:rsidRDefault="005948A1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038CF" w:rsidRP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01FD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Результаты по «Географии»</w:t>
      </w:r>
    </w:p>
    <w:p w:rsidR="001E5415" w:rsidRDefault="001E5415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E5415" w:rsidRPr="00C07901" w:rsidRDefault="001E5415" w:rsidP="001E5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4A7">
        <w:rPr>
          <w:rFonts w:ascii="Times New Roman" w:hAnsi="Times New Roman" w:cs="Times New Roman"/>
          <w:b/>
          <w:sz w:val="28"/>
          <w:szCs w:val="28"/>
        </w:rPr>
        <w:t xml:space="preserve">Аналитический отчёт по проведению ВПР по </w:t>
      </w:r>
      <w:r>
        <w:rPr>
          <w:rFonts w:ascii="Times New Roman" w:hAnsi="Times New Roman" w:cs="Times New Roman"/>
          <w:b/>
          <w:sz w:val="28"/>
          <w:szCs w:val="28"/>
        </w:rPr>
        <w:t>географии</w:t>
      </w:r>
    </w:p>
    <w:p w:rsidR="001E5415" w:rsidRDefault="001E5415" w:rsidP="001E5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в6</w:t>
      </w:r>
      <w:r w:rsidRPr="006E14A7">
        <w:rPr>
          <w:rFonts w:ascii="Times New Roman" w:hAnsi="Times New Roman" w:cs="Times New Roman"/>
          <w:b/>
          <w:sz w:val="28"/>
          <w:szCs w:val="28"/>
        </w:rPr>
        <w:t xml:space="preserve">классе </w:t>
      </w:r>
    </w:p>
    <w:p w:rsidR="00F01FDD" w:rsidRPr="001E5415" w:rsidRDefault="001E5415" w:rsidP="001E5415">
      <w:pPr>
        <w:rPr>
          <w:rFonts w:ascii="Times New Roman" w:hAnsi="Times New Roman" w:cs="Times New Roman"/>
          <w:b/>
          <w:sz w:val="28"/>
          <w:szCs w:val="28"/>
        </w:rPr>
      </w:pPr>
      <w:r w:rsidRPr="001E5415">
        <w:rPr>
          <w:rFonts w:ascii="Times New Roman" w:hAnsi="Times New Roman" w:cs="Times New Roman"/>
          <w:b/>
          <w:sz w:val="28"/>
          <w:szCs w:val="28"/>
        </w:rPr>
        <w:t xml:space="preserve">Дата проведения:  </w:t>
      </w:r>
      <w:r w:rsidR="00D11DE8">
        <w:rPr>
          <w:rFonts w:ascii="Times New Roman" w:hAnsi="Times New Roman" w:cs="Times New Roman"/>
          <w:b/>
          <w:sz w:val="28"/>
          <w:szCs w:val="28"/>
        </w:rPr>
        <w:t>0</w:t>
      </w:r>
      <w:r w:rsidR="003216A3">
        <w:rPr>
          <w:rFonts w:ascii="Times New Roman" w:hAnsi="Times New Roman" w:cs="Times New Roman"/>
          <w:b/>
          <w:sz w:val="28"/>
          <w:szCs w:val="28"/>
        </w:rPr>
        <w:t>9</w:t>
      </w:r>
      <w:r w:rsidRPr="001E5415">
        <w:rPr>
          <w:rFonts w:ascii="Times New Roman" w:hAnsi="Times New Roman" w:cs="Times New Roman"/>
          <w:b/>
          <w:sz w:val="28"/>
          <w:szCs w:val="28"/>
        </w:rPr>
        <w:t>.04.2019 г</w:t>
      </w:r>
    </w:p>
    <w:p w:rsidR="00F01FDD" w:rsidRPr="001E5415" w:rsidRDefault="00F01FDD" w:rsidP="00F01F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1E5415">
        <w:rPr>
          <w:rFonts w:ascii="Times New Roman" w:hAnsi="Times New Roman" w:cs="Times New Roman"/>
          <w:sz w:val="28"/>
          <w:szCs w:val="28"/>
        </w:rPr>
        <w:t>На выполнение работы по географии в</w:t>
      </w:r>
      <w:r w:rsidR="001E5415" w:rsidRPr="001E5415">
        <w:rPr>
          <w:rFonts w:ascii="Times New Roman" w:hAnsi="Times New Roman" w:cs="Times New Roman"/>
          <w:sz w:val="28"/>
          <w:szCs w:val="28"/>
        </w:rPr>
        <w:t xml:space="preserve"> 6</w:t>
      </w:r>
      <w:r w:rsidRPr="001E5415">
        <w:rPr>
          <w:rFonts w:ascii="Times New Roman" w:hAnsi="Times New Roman" w:cs="Times New Roman"/>
          <w:sz w:val="28"/>
          <w:szCs w:val="28"/>
        </w:rPr>
        <w:t xml:space="preserve">-х классах отводилось 60 минут. Работы выполнялась по двум вариантам: вариант 15 и вариант 16. </w:t>
      </w:r>
      <w:r w:rsidRPr="001E5415">
        <w:rPr>
          <w:rFonts w:ascii="TimesNewRoman" w:hAnsi="TimesNewRoman" w:cs="TimesNewRoman"/>
          <w:sz w:val="28"/>
          <w:szCs w:val="28"/>
        </w:rPr>
        <w:t xml:space="preserve">Вариант проверочной работы состоит из 10 заданий, которые различаются по содержанию и характеру решаемых обучающимися задач. Задания 1−9 проверяют умение </w:t>
      </w:r>
      <w:proofErr w:type="gramStart"/>
      <w:r w:rsidRPr="001E5415">
        <w:rPr>
          <w:rFonts w:ascii="TimesNewRoman" w:hAnsi="TimesNewRoman" w:cs="TimesNewRoman"/>
          <w:sz w:val="28"/>
          <w:szCs w:val="28"/>
        </w:rPr>
        <w:t>обучающихся</w:t>
      </w:r>
      <w:proofErr w:type="gramEnd"/>
      <w:r w:rsidRPr="001E5415">
        <w:rPr>
          <w:rFonts w:ascii="TimesNewRoman" w:hAnsi="TimesNewRoman" w:cs="TimesNewRoman"/>
          <w:sz w:val="28"/>
          <w:szCs w:val="28"/>
        </w:rPr>
        <w:t xml:space="preserve"> работать с различными источниками географической информации (картами, фотографиями, графиками и иными условно-графическими объектами, текстом), задание  10 контролирует знание географии родного края.</w:t>
      </w:r>
    </w:p>
    <w:p w:rsidR="00F01FDD" w:rsidRPr="001E5415" w:rsidRDefault="00F01FDD" w:rsidP="00F01FDD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1E5415">
        <w:rPr>
          <w:rFonts w:ascii="TimesNewRoman" w:hAnsi="TimesNewRoman" w:cs="TimesNewRoman"/>
          <w:sz w:val="28"/>
          <w:szCs w:val="28"/>
        </w:rPr>
        <w:t xml:space="preserve"> Задания 1−3.2, 4.1, 4.2, 5.1, 5.2, 6.1, 7, 8.1, 8.2, 10.1 требуют краткого ответа в виде одного или нескольких слов, последовательности цифр, числа.</w:t>
      </w:r>
    </w:p>
    <w:p w:rsidR="00F01FDD" w:rsidRPr="001E5415" w:rsidRDefault="00F01FDD" w:rsidP="00F01FDD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1E5415">
        <w:rPr>
          <w:rFonts w:ascii="TimesNewRoman" w:hAnsi="TimesNewRoman" w:cs="TimesNewRoman"/>
          <w:sz w:val="28"/>
          <w:szCs w:val="28"/>
        </w:rPr>
        <w:t xml:space="preserve"> Задания 3.3, 4.3, 6.2, 9, 10.2 предполагают развернутый ответ. </w:t>
      </w:r>
    </w:p>
    <w:p w:rsidR="007B5697" w:rsidRPr="001E5415" w:rsidRDefault="00F01FDD" w:rsidP="00F01FDD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1E5415">
        <w:rPr>
          <w:rFonts w:ascii="Times New Roman" w:hAnsi="Times New Roman" w:cs="Times New Roman"/>
          <w:sz w:val="28"/>
          <w:szCs w:val="28"/>
        </w:rPr>
        <w:t>Максимальный балл за выполнение работы – 37.</w:t>
      </w:r>
    </w:p>
    <w:tbl>
      <w:tblPr>
        <w:tblStyle w:val="a3"/>
        <w:tblW w:w="861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3"/>
        <w:gridCol w:w="1246"/>
      </w:tblGrid>
      <w:tr w:rsidR="007B5697" w:rsidTr="003F6BD4">
        <w:tc>
          <w:tcPr>
            <w:tcW w:w="922" w:type="dxa"/>
          </w:tcPr>
          <w:p w:rsidR="007B5697" w:rsidRPr="005E2E64" w:rsidRDefault="007B5697" w:rsidP="003F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7B5697" w:rsidRPr="005E2E64" w:rsidRDefault="007B5697" w:rsidP="003F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7B5697" w:rsidRPr="005E2E64" w:rsidRDefault="007B5697" w:rsidP="003F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7B5697" w:rsidRDefault="007B5697" w:rsidP="003F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7B5697" w:rsidRDefault="007B5697" w:rsidP="003F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7B5697" w:rsidRDefault="007B5697" w:rsidP="003F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7B5697" w:rsidRDefault="007B5697" w:rsidP="003F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7B5697" w:rsidRPr="005E2E64" w:rsidRDefault="007B5697" w:rsidP="003F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246" w:type="dxa"/>
          </w:tcPr>
          <w:p w:rsidR="007B5697" w:rsidRDefault="007B5697" w:rsidP="003F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отметка</w:t>
            </w:r>
          </w:p>
        </w:tc>
      </w:tr>
      <w:tr w:rsidR="007B5697" w:rsidTr="003F6BD4">
        <w:tc>
          <w:tcPr>
            <w:tcW w:w="922" w:type="dxa"/>
          </w:tcPr>
          <w:p w:rsidR="007B5697" w:rsidRDefault="007B5697" w:rsidP="007B56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</w:p>
        </w:tc>
        <w:tc>
          <w:tcPr>
            <w:tcW w:w="1408" w:type="dxa"/>
          </w:tcPr>
          <w:p w:rsidR="007B5697" w:rsidRDefault="007B5697" w:rsidP="007B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93" w:type="dxa"/>
          </w:tcPr>
          <w:p w:rsidR="007B5697" w:rsidRDefault="007B5697" w:rsidP="007B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67" w:type="dxa"/>
          </w:tcPr>
          <w:p w:rsidR="007B5697" w:rsidRDefault="007B5697" w:rsidP="007B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B5697" w:rsidRDefault="007B5697" w:rsidP="007B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7B5697" w:rsidRDefault="007B5697" w:rsidP="007B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7B5697" w:rsidRDefault="007B5697" w:rsidP="007B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7B5697" w:rsidRDefault="007B5697" w:rsidP="007B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45%</w:t>
            </w:r>
          </w:p>
        </w:tc>
        <w:tc>
          <w:tcPr>
            <w:tcW w:w="1246" w:type="dxa"/>
          </w:tcPr>
          <w:p w:rsidR="007B5697" w:rsidRDefault="007B5697" w:rsidP="007B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  <w:tr w:rsidR="007B5697" w:rsidTr="003F6BD4">
        <w:tc>
          <w:tcPr>
            <w:tcW w:w="922" w:type="dxa"/>
          </w:tcPr>
          <w:p w:rsidR="007B5697" w:rsidRPr="005948A1" w:rsidRDefault="007B5697" w:rsidP="007B56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48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7B5697" w:rsidRDefault="007B5697" w:rsidP="007B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93" w:type="dxa"/>
          </w:tcPr>
          <w:p w:rsidR="007B5697" w:rsidRDefault="007B5697" w:rsidP="007B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67" w:type="dxa"/>
          </w:tcPr>
          <w:p w:rsidR="007B5697" w:rsidRDefault="007B5697" w:rsidP="007B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B5697" w:rsidRDefault="007B5697" w:rsidP="007B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7B5697" w:rsidRDefault="007B5697" w:rsidP="007B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7B5697" w:rsidRDefault="007B5697" w:rsidP="007B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7B5697" w:rsidRDefault="007B5697" w:rsidP="007B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45%</w:t>
            </w:r>
          </w:p>
        </w:tc>
        <w:tc>
          <w:tcPr>
            <w:tcW w:w="1246" w:type="dxa"/>
          </w:tcPr>
          <w:p w:rsidR="007B5697" w:rsidRDefault="007B5697" w:rsidP="007B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</w:tbl>
    <w:p w:rsidR="00F01FDD" w:rsidRPr="001E5415" w:rsidRDefault="007B5697" w:rsidP="00F01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        </w:t>
      </w:r>
      <w:r w:rsidR="00F01FDD" w:rsidRPr="001E5415">
        <w:rPr>
          <w:rFonts w:ascii="Times New Roman" w:hAnsi="Times New Roman" w:cs="Times New Roman"/>
          <w:sz w:val="28"/>
          <w:szCs w:val="28"/>
        </w:rPr>
        <w:t>Хорошие результаты при выполнении ВПР учащиеся показали в части заданий на темы « Развитие географические знания о Земле», «</w:t>
      </w:r>
      <w:r w:rsidR="00F01FDD" w:rsidRPr="001E5415">
        <w:rPr>
          <w:rFonts w:ascii="Times New Roman" w:hAnsi="Times New Roman" w:cs="Times New Roman"/>
          <w:bCs/>
          <w:sz w:val="28"/>
          <w:szCs w:val="28"/>
        </w:rPr>
        <w:t>Изображения земной поверхности</w:t>
      </w:r>
      <w:r w:rsidR="00F01FDD" w:rsidRPr="001E5415">
        <w:rPr>
          <w:rFonts w:ascii="Times New Roman" w:hAnsi="Times New Roman" w:cs="Times New Roman"/>
          <w:sz w:val="28"/>
          <w:szCs w:val="28"/>
        </w:rPr>
        <w:t>», «</w:t>
      </w:r>
      <w:r w:rsidR="00F01FDD" w:rsidRPr="001E5415">
        <w:rPr>
          <w:rFonts w:ascii="Times New Roman" w:hAnsi="Times New Roman" w:cs="Times New Roman"/>
          <w:bCs/>
          <w:sz w:val="28"/>
          <w:szCs w:val="28"/>
        </w:rPr>
        <w:t>Земля – часть Солнечной системы. Движения Земли и их следствия</w:t>
      </w:r>
      <w:r w:rsidR="00F01FDD" w:rsidRPr="001E5415">
        <w:rPr>
          <w:rFonts w:ascii="Times New Roman" w:hAnsi="Times New Roman" w:cs="Times New Roman"/>
          <w:sz w:val="28"/>
          <w:szCs w:val="28"/>
        </w:rPr>
        <w:t>», «Атмосфера – воздушная оболочка Земли», «Гидросфера – водная оболочка Земли», «Биосфера – живая оболочка Земли», «Человечество на Земле». Большая часть этих заданий относится к базовому уровню, а значит можно говорить, что учащиеся освоили программу по курсу «Физическая география».</w:t>
      </w:r>
    </w:p>
    <w:p w:rsidR="00F01FDD" w:rsidRPr="001E5415" w:rsidRDefault="00F01FDD" w:rsidP="00F01FDD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E541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E5415">
        <w:rPr>
          <w:rFonts w:ascii="Times New Roman" w:hAnsi="Times New Roman" w:cs="Times New Roman"/>
          <w:sz w:val="28"/>
          <w:szCs w:val="28"/>
        </w:rPr>
        <w:t>Наибольшее затруднение возникли с выполнением задания № 2, 7, 9, 10.</w:t>
      </w:r>
    </w:p>
    <w:p w:rsidR="00F01FDD" w:rsidRPr="001E5415" w:rsidRDefault="00F01FDD" w:rsidP="00F01F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541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E5415">
        <w:rPr>
          <w:rFonts w:ascii="Times New Roman" w:hAnsi="Times New Roman" w:cs="Times New Roman"/>
          <w:sz w:val="28"/>
          <w:szCs w:val="28"/>
        </w:rPr>
        <w:t>Типичные ошибки, допущенные учащимися: определение объекта по описанию (задание №2) – возникли трудности с определением координат,  с определением географического объекта на основе сопоставления его местоположения на карте, текстового описания и изображения (космического снимка или фотоизображения).Учащиеся ошиблись  в определении явления по их изображениям, возникли трудности в определении особенностей и понимания опасности этих явлений для людей, и составлении текстового описания конкретного явления (задание 9).Возникли ошибки в задании 10, где проверяются знания географии родного края, в нем требуется дать описание определенных географических объектов родного края. Причина- курс «Физическая география Оренбургской области» изучается в 8 классе. Кроме того особое затруднение вызвало задание 7, где необходимо проанализировать предложенный текст географического содержания об оболочках Земли и извлечь из него информацию по заданному вопросу. Сказывается невнимательное прочтение задания, неумение выделять существенные признаки, свойства,  географических  объектов и явлений, неумение делать выводы из прочитанного материала, в заданиях, где необходимо дать развернутый ответ, сказывается неумение учащихся грамотно формулировать мысль.</w:t>
      </w:r>
    </w:p>
    <w:p w:rsidR="00F01FDD" w:rsidRPr="001E5415" w:rsidRDefault="00F01FDD" w:rsidP="00F01FDD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415">
        <w:rPr>
          <w:rFonts w:ascii="Times New Roman" w:hAnsi="Times New Roman" w:cs="Times New Roman"/>
          <w:sz w:val="28"/>
          <w:szCs w:val="28"/>
        </w:rPr>
        <w:t>Также следует отметить сниженный уровень мотивации в изучении географии, недостаточный уровень подготовки к предмету (домашнее задание, работа с дополнительными источниками и др.), невнимательность при чтении заданий.</w:t>
      </w:r>
    </w:p>
    <w:p w:rsidR="00F01FDD" w:rsidRPr="001E5415" w:rsidRDefault="00F01FDD" w:rsidP="00F01F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01FDD" w:rsidRPr="001E5415" w:rsidRDefault="00F01FDD" w:rsidP="00F01FD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1E5415">
        <w:rPr>
          <w:rFonts w:ascii="Times New Roman" w:hAnsi="Times New Roman" w:cs="Times New Roman"/>
          <w:i/>
          <w:sz w:val="28"/>
          <w:szCs w:val="28"/>
        </w:rPr>
        <w:tab/>
        <w:t xml:space="preserve">Рекомендации: </w:t>
      </w:r>
    </w:p>
    <w:p w:rsidR="00F01FDD" w:rsidRPr="001E5415" w:rsidRDefault="00F01FDD" w:rsidP="00F01FD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E5415">
        <w:rPr>
          <w:rFonts w:ascii="Times New Roman" w:hAnsi="Times New Roman" w:cs="Times New Roman"/>
          <w:sz w:val="28"/>
          <w:szCs w:val="28"/>
        </w:rPr>
        <w:t>Провести коррекцию знаний.</w:t>
      </w:r>
    </w:p>
    <w:p w:rsidR="00F01FDD" w:rsidRPr="001E5415" w:rsidRDefault="00F01FDD" w:rsidP="00F01FD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E5415">
        <w:rPr>
          <w:rFonts w:ascii="Times New Roman" w:hAnsi="Times New Roman" w:cs="Times New Roman"/>
          <w:sz w:val="28"/>
          <w:szCs w:val="28"/>
        </w:rPr>
        <w:t>Целенаправленно вести работу по формированию и развитию соответствующих базовых умений и навыков.</w:t>
      </w:r>
    </w:p>
    <w:p w:rsidR="00F01FDD" w:rsidRPr="001E5415" w:rsidRDefault="00F01FDD" w:rsidP="00F01FD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E5415">
        <w:rPr>
          <w:rFonts w:ascii="Times New Roman" w:hAnsi="Times New Roman" w:cs="Times New Roman"/>
          <w:sz w:val="28"/>
          <w:szCs w:val="28"/>
        </w:rPr>
        <w:t>Продолжать формировать навыки самостоятельной работы учащихся.</w:t>
      </w:r>
    </w:p>
    <w:p w:rsidR="00F01FDD" w:rsidRPr="001E5415" w:rsidRDefault="00F01FDD" w:rsidP="00F01FDD">
      <w:pPr>
        <w:pStyle w:val="a4"/>
        <w:numPr>
          <w:ilvl w:val="0"/>
          <w:numId w:val="5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E541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Организовывать проведение диагностических работ по пройденным разделам предмета с целью выявления затруднений у обучающихся. </w:t>
      </w:r>
    </w:p>
    <w:p w:rsidR="003216A3" w:rsidRDefault="003216A3" w:rsidP="00F01F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FDD" w:rsidRPr="003216A3" w:rsidRDefault="00F01FDD" w:rsidP="00F01FDD">
      <w:pPr>
        <w:spacing w:after="0" w:line="240" w:lineRule="auto"/>
        <w:ind w:left="1276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9038CF" w:rsidRPr="009038CF" w:rsidRDefault="009038CF" w:rsidP="00321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126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Результаты </w:t>
      </w:r>
      <w:r w:rsidR="003D223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ВПР</w:t>
      </w:r>
      <w:r w:rsidRPr="001126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«Истории»</w:t>
      </w:r>
    </w:p>
    <w:p w:rsidR="003216A3" w:rsidRPr="000D6B4A" w:rsidRDefault="003216A3" w:rsidP="003216A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выполнения всероссийской проверочной работы по истории в 5 классе</w:t>
      </w: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3216A3" w:rsidRPr="000D6B4A" w:rsidTr="003216A3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6A3" w:rsidRPr="000D6B4A" w:rsidRDefault="003216A3" w:rsidP="002A094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Дата: </w:t>
            </w:r>
            <w:r w:rsidR="00D11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Pr="000D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.04.2019г.</w:t>
            </w:r>
          </w:p>
        </w:tc>
      </w:tr>
    </w:tbl>
    <w:p w:rsidR="003216A3" w:rsidRPr="000D6B4A" w:rsidRDefault="003216A3" w:rsidP="003216A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заданий: 8</w:t>
      </w:r>
    </w:p>
    <w:p w:rsidR="003216A3" w:rsidRPr="000D6B4A" w:rsidRDefault="003216A3" w:rsidP="003216A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выполнения: один урок (45 минут).</w:t>
      </w:r>
    </w:p>
    <w:p w:rsidR="007B5697" w:rsidRPr="003216A3" w:rsidRDefault="003216A3" w:rsidP="003216A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балл, который можно получить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всю работу - 15.</w:t>
      </w:r>
    </w:p>
    <w:tbl>
      <w:tblPr>
        <w:tblStyle w:val="a3"/>
        <w:tblW w:w="861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3"/>
        <w:gridCol w:w="1246"/>
      </w:tblGrid>
      <w:tr w:rsidR="007B5697" w:rsidTr="003F6BD4">
        <w:tc>
          <w:tcPr>
            <w:tcW w:w="922" w:type="dxa"/>
          </w:tcPr>
          <w:p w:rsidR="007B5697" w:rsidRPr="005E2E64" w:rsidRDefault="007B5697" w:rsidP="003F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7B5697" w:rsidRPr="005E2E64" w:rsidRDefault="007B5697" w:rsidP="003F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7B5697" w:rsidRPr="005E2E64" w:rsidRDefault="007B5697" w:rsidP="003F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7B5697" w:rsidRDefault="007B5697" w:rsidP="003F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7B5697" w:rsidRDefault="007B5697" w:rsidP="003F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7B5697" w:rsidRDefault="007B5697" w:rsidP="003F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7B5697" w:rsidRDefault="007B5697" w:rsidP="003F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7B5697" w:rsidRPr="005E2E64" w:rsidRDefault="007B5697" w:rsidP="003F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246" w:type="dxa"/>
          </w:tcPr>
          <w:p w:rsidR="007B5697" w:rsidRDefault="007B5697" w:rsidP="003F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отметка</w:t>
            </w:r>
          </w:p>
        </w:tc>
      </w:tr>
      <w:tr w:rsidR="007B5697" w:rsidTr="003F6BD4">
        <w:tc>
          <w:tcPr>
            <w:tcW w:w="922" w:type="dxa"/>
          </w:tcPr>
          <w:p w:rsidR="007B5697" w:rsidRDefault="007B5697" w:rsidP="007B56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</w:p>
        </w:tc>
        <w:tc>
          <w:tcPr>
            <w:tcW w:w="1408" w:type="dxa"/>
          </w:tcPr>
          <w:p w:rsidR="007B5697" w:rsidRDefault="007B5697" w:rsidP="007B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93" w:type="dxa"/>
          </w:tcPr>
          <w:p w:rsidR="007B5697" w:rsidRDefault="007B5697" w:rsidP="007B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:rsidR="007B5697" w:rsidRDefault="007B5697" w:rsidP="007B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B5697" w:rsidRDefault="007B5697" w:rsidP="007B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7B5697" w:rsidRDefault="007B5697" w:rsidP="007B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7B5697" w:rsidRDefault="007B5697" w:rsidP="007B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7B5697" w:rsidRDefault="007B5697" w:rsidP="007B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45%</w:t>
            </w:r>
          </w:p>
        </w:tc>
        <w:tc>
          <w:tcPr>
            <w:tcW w:w="1246" w:type="dxa"/>
          </w:tcPr>
          <w:p w:rsidR="007B5697" w:rsidRDefault="007B5697" w:rsidP="007B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  <w:tr w:rsidR="007B5697" w:rsidTr="003F6BD4">
        <w:tc>
          <w:tcPr>
            <w:tcW w:w="922" w:type="dxa"/>
          </w:tcPr>
          <w:p w:rsidR="007B5697" w:rsidRPr="005948A1" w:rsidRDefault="007B5697" w:rsidP="007B56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48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7B5697" w:rsidRDefault="007B5697" w:rsidP="007B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93" w:type="dxa"/>
          </w:tcPr>
          <w:p w:rsidR="007B5697" w:rsidRDefault="007B5697" w:rsidP="007B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:rsidR="007B5697" w:rsidRDefault="007B5697" w:rsidP="007B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B5697" w:rsidRDefault="007B5697" w:rsidP="007B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7B5697" w:rsidRDefault="007B5697" w:rsidP="007B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7B5697" w:rsidRDefault="007B5697" w:rsidP="007B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7B5697" w:rsidRDefault="007B5697" w:rsidP="007B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45%</w:t>
            </w:r>
          </w:p>
        </w:tc>
        <w:tc>
          <w:tcPr>
            <w:tcW w:w="1246" w:type="dxa"/>
          </w:tcPr>
          <w:p w:rsidR="007B5697" w:rsidRDefault="007B5697" w:rsidP="007B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</w:tbl>
    <w:p w:rsidR="009038CF" w:rsidRPr="003216A3" w:rsidRDefault="009038CF" w:rsidP="003216A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685" w:rsidRPr="00E7702B" w:rsidRDefault="00112685" w:rsidP="00E770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Необходимо обратить внимание на низкий процент выполнения следующих заданий:</w:t>
      </w:r>
    </w:p>
    <w:p w:rsidR="00112685" w:rsidRPr="00E7702B" w:rsidRDefault="00112685" w:rsidP="00E77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№ 3,4 – знание исторических фактов и умение излагать исторический материал в виде последовательного связного текста –</w:t>
      </w:r>
    </w:p>
    <w:p w:rsidR="00112685" w:rsidRPr="00E7702B" w:rsidRDefault="00112685" w:rsidP="00E77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№6 - умение формулировать положения, содержащие причинно-следственные связи №7,8 – знание истории родного края. </w:t>
      </w:r>
    </w:p>
    <w:p w:rsidR="00112685" w:rsidRPr="00E7702B" w:rsidRDefault="00112685" w:rsidP="00E77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Выводы: </w:t>
      </w:r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 ВПР по истории в 5 классе выявило удовлетворительные результаты. Обучающиеся 5 класса в недостаточной степени владеют базовыми историческими знаниями, опытом применения историко-культурного подхода к оценке социальных явлений, умением применять исторические знания для осмысления сущности общественных явлений, умением искать, анализировать, сопоставлять и оценивать содержащуюся в различных источниках информацию о событиях и явлениях прошлого. Недостаточно сформированы универсальные учебные действия (УУД) и владение </w:t>
      </w:r>
      <w:proofErr w:type="spellStart"/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межпредметными</w:t>
      </w:r>
      <w:proofErr w:type="spellEnd"/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понятиями.</w:t>
      </w:r>
    </w:p>
    <w:p w:rsidR="00112685" w:rsidRPr="00E7702B" w:rsidRDefault="00112685" w:rsidP="00E77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Рекомендации: </w:t>
      </w:r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полученных результатов и проведенного анализа:</w:t>
      </w:r>
    </w:p>
    <w:p w:rsidR="00112685" w:rsidRPr="00E7702B" w:rsidRDefault="00112685" w:rsidP="00E77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анализ результатов ВПР 2019 года c целью выявления состояния подготовки учащихся и факторов, связанных с особенностями процесса обучения или социальным окружением, оказывающих влияние на образовательные достижения учащихся;</w:t>
      </w:r>
    </w:p>
    <w:p w:rsidR="00112685" w:rsidRPr="00E7702B" w:rsidRDefault="00112685" w:rsidP="00E77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скорректировать содержание Программы формирования УУД, при проведении школьного мониторинга включать в содержание КИМ дидактические единицы, освоение которых по результатам мониторинга вызывают затруднения; установить причины выявленных проблем, разработать план работы школы на следующий учебный год по их устранению;</w:t>
      </w:r>
    </w:p>
    <w:p w:rsidR="00112685" w:rsidRPr="00E7702B" w:rsidRDefault="00112685" w:rsidP="00E77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проанализировать положительные и отрицательные моменты в выполнении работы, разработать план мероприятий по устранению типичных ошибок и ликвидации пробелов в знаниях учащихся по основным темам и разделам программы;</w:t>
      </w:r>
    </w:p>
    <w:p w:rsidR="00112685" w:rsidRPr="00E7702B" w:rsidRDefault="00112685" w:rsidP="00E77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в педагогической практике технологии, позволяющие обучать всех учащихся с учетом их индивидуальных особенностей, уделять особое внимание практико-ориентированным технологиям обучения;</w:t>
      </w:r>
    </w:p>
    <w:p w:rsidR="00112685" w:rsidRPr="00E7702B" w:rsidRDefault="00112685" w:rsidP="00E77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систематическую работу по формированию УУД и действий с предметным содержанием;</w:t>
      </w:r>
    </w:p>
    <w:p w:rsidR="00112685" w:rsidRPr="00E7702B" w:rsidRDefault="00112685" w:rsidP="00E77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скорректировать содержание, технологии обучения в соответствии с выявленными при проведении мониторинга затруднениями.</w:t>
      </w:r>
    </w:p>
    <w:p w:rsidR="00E7702B" w:rsidRDefault="00E7702B" w:rsidP="00E7702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702B" w:rsidRPr="000D6B4A" w:rsidRDefault="00E7702B" w:rsidP="00E7702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выполнения всероссийской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роверочной работы по истории в 6</w:t>
      </w: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классе</w:t>
      </w:r>
    </w:p>
    <w:p w:rsidR="00E7702B" w:rsidRPr="00E7702B" w:rsidRDefault="00E7702B" w:rsidP="00112685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112685" w:rsidRPr="00E7702B" w:rsidRDefault="00D11DE8" w:rsidP="00112685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Дата проведения – 12</w:t>
      </w:r>
      <w:r w:rsidR="00112685" w:rsidRPr="00E7702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.04. 2019 г.</w:t>
      </w:r>
    </w:p>
    <w:tbl>
      <w:tblPr>
        <w:tblStyle w:val="a3"/>
        <w:tblW w:w="861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3"/>
        <w:gridCol w:w="1246"/>
      </w:tblGrid>
      <w:tr w:rsidR="007B5697" w:rsidTr="003F6BD4">
        <w:tc>
          <w:tcPr>
            <w:tcW w:w="922" w:type="dxa"/>
          </w:tcPr>
          <w:p w:rsidR="007B5697" w:rsidRPr="005E2E64" w:rsidRDefault="007B5697" w:rsidP="003F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7B5697" w:rsidRPr="005E2E64" w:rsidRDefault="007B5697" w:rsidP="003F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7B5697" w:rsidRPr="005E2E64" w:rsidRDefault="007B5697" w:rsidP="003F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7B5697" w:rsidRDefault="007B5697" w:rsidP="003F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7B5697" w:rsidRDefault="007B5697" w:rsidP="003F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7B5697" w:rsidRDefault="007B5697" w:rsidP="003F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7B5697" w:rsidRDefault="007B5697" w:rsidP="003F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7B5697" w:rsidRPr="005E2E64" w:rsidRDefault="007B5697" w:rsidP="003F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246" w:type="dxa"/>
          </w:tcPr>
          <w:p w:rsidR="007B5697" w:rsidRDefault="007B5697" w:rsidP="003F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отметка</w:t>
            </w:r>
          </w:p>
        </w:tc>
      </w:tr>
      <w:tr w:rsidR="007B5697" w:rsidTr="003F6BD4">
        <w:tc>
          <w:tcPr>
            <w:tcW w:w="922" w:type="dxa"/>
          </w:tcPr>
          <w:p w:rsidR="007B5697" w:rsidRDefault="007B5697" w:rsidP="007B56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</w:p>
        </w:tc>
        <w:tc>
          <w:tcPr>
            <w:tcW w:w="1408" w:type="dxa"/>
          </w:tcPr>
          <w:p w:rsidR="007B5697" w:rsidRDefault="007B5697" w:rsidP="007B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93" w:type="dxa"/>
          </w:tcPr>
          <w:p w:rsidR="007B5697" w:rsidRDefault="007B5697" w:rsidP="007B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67" w:type="dxa"/>
          </w:tcPr>
          <w:p w:rsidR="007B5697" w:rsidRDefault="007B5697" w:rsidP="007B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B5697" w:rsidRDefault="007B5697" w:rsidP="007B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7B5697" w:rsidRDefault="007B5697" w:rsidP="007B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7B5697" w:rsidRDefault="007B5697" w:rsidP="007B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7B5697" w:rsidRDefault="007B5697" w:rsidP="007B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</w:tc>
        <w:tc>
          <w:tcPr>
            <w:tcW w:w="1246" w:type="dxa"/>
          </w:tcPr>
          <w:p w:rsidR="007B5697" w:rsidRDefault="007B5697" w:rsidP="007B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  <w:tr w:rsidR="007B5697" w:rsidTr="003F6BD4">
        <w:tc>
          <w:tcPr>
            <w:tcW w:w="922" w:type="dxa"/>
          </w:tcPr>
          <w:p w:rsidR="007B5697" w:rsidRPr="005948A1" w:rsidRDefault="007B5697" w:rsidP="007B56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48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7B5697" w:rsidRDefault="007B5697" w:rsidP="007B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93" w:type="dxa"/>
          </w:tcPr>
          <w:p w:rsidR="007B5697" w:rsidRDefault="007B5697" w:rsidP="007B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67" w:type="dxa"/>
          </w:tcPr>
          <w:p w:rsidR="007B5697" w:rsidRDefault="007B5697" w:rsidP="007B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B5697" w:rsidRDefault="007B5697" w:rsidP="007B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7B5697" w:rsidRDefault="007B5697" w:rsidP="007B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7B5697" w:rsidRDefault="007B5697" w:rsidP="007B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7B5697" w:rsidRDefault="007B5697" w:rsidP="007B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</w:tc>
        <w:tc>
          <w:tcPr>
            <w:tcW w:w="1246" w:type="dxa"/>
          </w:tcPr>
          <w:p w:rsidR="007B5697" w:rsidRDefault="007B5697" w:rsidP="007B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</w:tbl>
    <w:p w:rsidR="007B5697" w:rsidRDefault="007B5697" w:rsidP="00112685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2685" w:rsidRPr="00E7702B" w:rsidRDefault="00112685" w:rsidP="00112685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Структура варианта проверочной работы</w:t>
      </w:r>
    </w:p>
    <w:p w:rsidR="00112685" w:rsidRPr="00E7702B" w:rsidRDefault="00112685" w:rsidP="00112685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состояла из 10 заданий, из них по уровню сложности:</w:t>
      </w:r>
    </w:p>
    <w:p w:rsidR="00112685" w:rsidRPr="00E7702B" w:rsidRDefault="00112685" w:rsidP="00112685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базовой – 6; повышенной – 3; высокой – 1.</w:t>
      </w:r>
    </w:p>
    <w:p w:rsidR="00112685" w:rsidRPr="00E7702B" w:rsidRDefault="00112685" w:rsidP="00112685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первичный балл – 20.</w:t>
      </w:r>
    </w:p>
    <w:p w:rsidR="00112685" w:rsidRPr="00E7702B" w:rsidRDefault="00112685" w:rsidP="00112685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Продолжительность проверочной работы:</w:t>
      </w:r>
    </w:p>
    <w:p w:rsidR="00112685" w:rsidRPr="00E7702B" w:rsidRDefault="00112685" w:rsidP="00112685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На выполнение работы отводилось 60 минут.</w:t>
      </w:r>
    </w:p>
    <w:p w:rsidR="00112685" w:rsidRPr="00E7702B" w:rsidRDefault="00112685" w:rsidP="001126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первичный балл: 15</w:t>
      </w:r>
    </w:p>
    <w:p w:rsidR="00112685" w:rsidRPr="00E7702B" w:rsidRDefault="00112685" w:rsidP="00E77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02B">
        <w:rPr>
          <w:rFonts w:ascii="Times New Roman" w:hAnsi="Times New Roman" w:cs="Times New Roman"/>
          <w:color w:val="000000"/>
          <w:sz w:val="28"/>
          <w:szCs w:val="28"/>
        </w:rPr>
        <w:t xml:space="preserve">Цели ВПР по истории в 6 классе: выявление и оценка уровня общеобразовательной подготовки по истории обучающихся 6 класса с требованиями ФГОС; диагностика достижения личностных, </w:t>
      </w:r>
      <w:proofErr w:type="spellStart"/>
      <w:r w:rsidRPr="00E7702B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E7702B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предметных результатов обучения.</w:t>
      </w:r>
      <w:r w:rsidRPr="00E7702B">
        <w:rPr>
          <w:rFonts w:ascii="Times New Roman" w:hAnsi="Times New Roman" w:cs="Times New Roman"/>
          <w:sz w:val="28"/>
          <w:szCs w:val="28"/>
        </w:rPr>
        <w:t xml:space="preserve"> С целью определения уровня подготовки учащихся к ВПР, корректировки пробелов в знаниях.</w:t>
      </w:r>
    </w:p>
    <w:p w:rsidR="00112685" w:rsidRPr="00E7702B" w:rsidRDefault="00112685" w:rsidP="00E77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Диагностическая работа нацелена на выявление уровня</w:t>
      </w:r>
    </w:p>
    <w:p w:rsidR="00112685" w:rsidRPr="00E7702B" w:rsidRDefault="00112685" w:rsidP="00E77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• овладения школьниками базовыми историческими знаниями,</w:t>
      </w:r>
    </w:p>
    <w:p w:rsidR="00112685" w:rsidRPr="00E7702B" w:rsidRDefault="00112685" w:rsidP="00E77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• умения применять историко-культурный подход к оценке социальных явлений,</w:t>
      </w:r>
    </w:p>
    <w:p w:rsidR="00112685" w:rsidRPr="00E7702B" w:rsidRDefault="00112685" w:rsidP="00E77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• умения применять исторические знания для осмысления сущности общественных явлений,</w:t>
      </w:r>
    </w:p>
    <w:p w:rsidR="00112685" w:rsidRPr="00E7702B" w:rsidRDefault="00112685" w:rsidP="00E77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• умения искать, анализировать, сопоставлять и оценивать содержащуюся в различных источниках информацию о событиях и явлениях прошлого.</w:t>
      </w:r>
    </w:p>
    <w:p w:rsidR="00112685" w:rsidRPr="00E7702B" w:rsidRDefault="00112685" w:rsidP="00E77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Диагностическая работа проверяет знание обучающимися истории, культуры родного края.</w:t>
      </w:r>
    </w:p>
    <w:p w:rsidR="00112685" w:rsidRPr="00E7702B" w:rsidRDefault="00112685" w:rsidP="00E77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2685" w:rsidRPr="00E7702B" w:rsidRDefault="00112685" w:rsidP="00E77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Структура варианта проверочной работы</w:t>
      </w:r>
    </w:p>
    <w:p w:rsidR="00112685" w:rsidRPr="00E7702B" w:rsidRDefault="00112685" w:rsidP="00E77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состояла из 10 заданий, из них по уровню сложности:</w:t>
      </w:r>
    </w:p>
    <w:p w:rsidR="00112685" w:rsidRPr="00E7702B" w:rsidRDefault="00112685" w:rsidP="00E77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базовой – 6; повышенной – 3; высокой – 1.</w:t>
      </w:r>
    </w:p>
    <w:p w:rsidR="00112685" w:rsidRPr="00E7702B" w:rsidRDefault="00112685" w:rsidP="00E77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первичный балл – 20.</w:t>
      </w:r>
    </w:p>
    <w:p w:rsidR="00112685" w:rsidRPr="00182F1D" w:rsidRDefault="00112685" w:rsidP="00112685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</w:p>
    <w:p w:rsidR="00112685" w:rsidRPr="00E7702B" w:rsidRDefault="00112685" w:rsidP="00112685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Продолжительность проверочной работы:</w:t>
      </w:r>
    </w:p>
    <w:p w:rsidR="00112685" w:rsidRPr="00E7702B" w:rsidRDefault="00112685" w:rsidP="00112685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На выполнение работы отводилось 60 минут.</w:t>
      </w:r>
    </w:p>
    <w:p w:rsidR="003D2230" w:rsidRPr="00E7702B" w:rsidRDefault="00112685" w:rsidP="00E770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ксимальный первичный балл: 15</w:t>
      </w:r>
    </w:p>
    <w:p w:rsidR="00112685" w:rsidRPr="00E7702B" w:rsidRDefault="00112685" w:rsidP="00112685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2A5">
        <w:rPr>
          <w:rFonts w:ascii="Times New Roman" w:eastAsia="Times New Roman" w:hAnsi="Times New Roman" w:cs="Times New Roman"/>
          <w:b/>
          <w:bCs/>
          <w:color w:val="000000"/>
        </w:rPr>
        <w:t>Выводы: </w:t>
      </w:r>
      <w:r w:rsidRPr="00182F1D">
        <w:rPr>
          <w:rFonts w:ascii="Times New Roman" w:eastAsia="Times New Roman" w:hAnsi="Times New Roman" w:cs="Times New Roman"/>
          <w:color w:val="000000"/>
        </w:rPr>
        <w:br/>
      </w:r>
      <w:proofErr w:type="gramStart"/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 всего учащиеся справились с заданиями, связанными с иллюстративным материалом (8 задание – 100%, 9 задание – 87, 5%), с заданием 2, где надо было по тексту определить событие по имени исторического деятеля(100%), хорошо справились с заданиями на знание исторических персоналий родного края (задание 10 – определение имени – 93,75%; задание 10 – роль данной исторической личности – 87,5%).</w:t>
      </w:r>
      <w:proofErr w:type="gramEnd"/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Хуже всего учащиеся справились с заданиями 6 (на знание географических объектов – 43% и их место в исторических событиях – 31,2%</w:t>
      </w:r>
      <w:proofErr w:type="gramStart"/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 7 задание (на знание причинно-следственных связей исторических событий) – 37, 5%</w:t>
      </w:r>
    </w:p>
    <w:p w:rsidR="00112685" w:rsidRPr="00E7702B" w:rsidRDefault="00112685" w:rsidP="00112685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Рекомендации:</w:t>
      </w:r>
    </w:p>
    <w:p w:rsidR="00112685" w:rsidRPr="00E7702B" w:rsidRDefault="00112685" w:rsidP="00112685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112685" w:rsidRPr="00E7702B" w:rsidRDefault="00112685" w:rsidP="00112685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2.Способствовать формированию умений выделять главное в тексте, составлять грамотный письменный ответ на вопрос.</w:t>
      </w:r>
    </w:p>
    <w:p w:rsidR="00112685" w:rsidRPr="00E7702B" w:rsidRDefault="00112685" w:rsidP="00112685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3.Чаще давать учащимся письменные задания развернутого характера (например, что положительного вы можете отметить в личности Дмитрия Донского).</w:t>
      </w:r>
    </w:p>
    <w:p w:rsidR="00112685" w:rsidRPr="00E7702B" w:rsidRDefault="00112685" w:rsidP="00112685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4.Продолжить работу по развитию умений работать с учебным материалом.</w:t>
      </w:r>
    </w:p>
    <w:p w:rsidR="00112685" w:rsidRPr="00E7702B" w:rsidRDefault="00112685" w:rsidP="00112685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5.Нацелить учащихся на запоминание исторических терминов, дат, персоналий. Здесь помогут разнообразные внеурочные мероприятия: викторины, ребусы, кроссворды, интерактивные игры, </w:t>
      </w:r>
      <w:proofErr w:type="spellStart"/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синквейны</w:t>
      </w:r>
      <w:proofErr w:type="spellEnd"/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2685" w:rsidRPr="00E7702B" w:rsidRDefault="00112685" w:rsidP="00112685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6.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E7702B" w:rsidRDefault="00E7702B" w:rsidP="00E7702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126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Результаты</w:t>
      </w:r>
      <w:r w:rsidR="003138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ВПР</w:t>
      </w:r>
      <w:r w:rsidRPr="001126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по «Обществознанию»</w:t>
      </w:r>
    </w:p>
    <w:p w:rsidR="00E7702B" w:rsidRDefault="00E7702B" w:rsidP="00E7702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702B" w:rsidRPr="000D6B4A" w:rsidRDefault="00E7702B" w:rsidP="00E7702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всероссийских проверочных работ по обществознанию в 6 классе</w:t>
      </w:r>
    </w:p>
    <w:p w:rsidR="00E7702B" w:rsidRPr="000D6B4A" w:rsidRDefault="00E7702B" w:rsidP="00E770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968" w:type="dxa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0968"/>
      </w:tblGrid>
      <w:tr w:rsidR="00E7702B" w:rsidRPr="000D6B4A" w:rsidTr="00E7702B">
        <w:trPr>
          <w:trHeight w:val="48"/>
        </w:trPr>
        <w:tc>
          <w:tcPr>
            <w:tcW w:w="10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702B" w:rsidRPr="000D6B4A" w:rsidRDefault="00E7702B" w:rsidP="00E7702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Дата: </w:t>
            </w:r>
            <w:r w:rsidR="00D11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0D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.04.2019г.</w:t>
            </w:r>
          </w:p>
        </w:tc>
      </w:tr>
      <w:tr w:rsidR="00E7702B" w:rsidRPr="000D6B4A" w:rsidTr="00E7702B">
        <w:trPr>
          <w:trHeight w:val="48"/>
        </w:trPr>
        <w:tc>
          <w:tcPr>
            <w:tcW w:w="10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702B" w:rsidRPr="000D6B4A" w:rsidRDefault="00E7702B" w:rsidP="00E7702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Предмет: Обществознание</w:t>
            </w:r>
          </w:p>
        </w:tc>
      </w:tr>
    </w:tbl>
    <w:p w:rsidR="007C3728" w:rsidRPr="00B74FD8" w:rsidRDefault="00112685" w:rsidP="00112685">
      <w:pPr>
        <w:pStyle w:val="a6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4FD8">
        <w:rPr>
          <w:sz w:val="28"/>
          <w:szCs w:val="28"/>
        </w:rPr>
        <w:t>Структура проверочной работы состоит из 8 заданий, из которых 2 задания предполагают краткий ответ в виде комбинации цифр; 6 заданий – развернутый ответ. Задания в совокупности охватывают различные аспекты содержания базовых социальных ролей (гражданина, потребителя, труженика (работника), члена семьи), а также основы межличностных отношений и особенности поведения человека в современной информационной среде.</w:t>
      </w:r>
      <w:r w:rsidRPr="00B74FD8">
        <w:rPr>
          <w:color w:val="000000"/>
          <w:sz w:val="28"/>
          <w:szCs w:val="28"/>
        </w:rPr>
        <w:t xml:space="preserve"> Максимальный балл –</w:t>
      </w:r>
      <w:r w:rsidRPr="00B74FD8">
        <w:rPr>
          <w:rStyle w:val="apple-converted-space"/>
          <w:color w:val="000000"/>
          <w:sz w:val="28"/>
          <w:szCs w:val="28"/>
        </w:rPr>
        <w:t> </w:t>
      </w:r>
      <w:r w:rsidRPr="00B74FD8">
        <w:rPr>
          <w:b/>
          <w:bCs/>
          <w:color w:val="000000"/>
          <w:sz w:val="28"/>
          <w:szCs w:val="28"/>
        </w:rPr>
        <w:t>23 б.</w:t>
      </w:r>
      <w:r w:rsidRPr="00B74FD8">
        <w:rPr>
          <w:rStyle w:val="apple-converted-space"/>
          <w:color w:val="000000"/>
          <w:sz w:val="28"/>
          <w:szCs w:val="28"/>
        </w:rPr>
        <w:t> </w:t>
      </w:r>
      <w:r w:rsidRPr="00B74FD8">
        <w:rPr>
          <w:color w:val="000000"/>
          <w:sz w:val="28"/>
          <w:szCs w:val="28"/>
        </w:rPr>
        <w:t>На выполнение проверочной работы  было отведено 45 минут</w:t>
      </w:r>
    </w:p>
    <w:tbl>
      <w:tblPr>
        <w:tblStyle w:val="a3"/>
        <w:tblW w:w="861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3"/>
        <w:gridCol w:w="1246"/>
      </w:tblGrid>
      <w:tr w:rsidR="007C3728" w:rsidTr="003F6BD4">
        <w:tc>
          <w:tcPr>
            <w:tcW w:w="922" w:type="dxa"/>
          </w:tcPr>
          <w:p w:rsidR="007C3728" w:rsidRPr="005E2E64" w:rsidRDefault="007C3728" w:rsidP="003F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7C3728" w:rsidRPr="005E2E64" w:rsidRDefault="007C3728" w:rsidP="003F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7C3728" w:rsidRPr="005E2E64" w:rsidRDefault="007C3728" w:rsidP="003F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7C3728" w:rsidRDefault="007C3728" w:rsidP="003F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7C3728" w:rsidRDefault="007C3728" w:rsidP="003F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7C3728" w:rsidRDefault="007C3728" w:rsidP="003F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7C3728" w:rsidRDefault="007C3728" w:rsidP="003F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7C3728" w:rsidRPr="005E2E64" w:rsidRDefault="007C3728" w:rsidP="003F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246" w:type="dxa"/>
          </w:tcPr>
          <w:p w:rsidR="007C3728" w:rsidRDefault="007C3728" w:rsidP="003F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отметка</w:t>
            </w:r>
          </w:p>
        </w:tc>
      </w:tr>
      <w:tr w:rsidR="007C3728" w:rsidTr="003F6BD4">
        <w:tc>
          <w:tcPr>
            <w:tcW w:w="922" w:type="dxa"/>
          </w:tcPr>
          <w:p w:rsidR="007C3728" w:rsidRDefault="007C3728" w:rsidP="007C37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</w:p>
        </w:tc>
        <w:tc>
          <w:tcPr>
            <w:tcW w:w="1408" w:type="dxa"/>
          </w:tcPr>
          <w:p w:rsidR="007C3728" w:rsidRDefault="007C3728" w:rsidP="007C372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493" w:type="dxa"/>
          </w:tcPr>
          <w:p w:rsidR="007C3728" w:rsidRDefault="007C3728" w:rsidP="007C372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567" w:type="dxa"/>
          </w:tcPr>
          <w:p w:rsidR="007C3728" w:rsidRDefault="007C3728" w:rsidP="007C372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C3728" w:rsidRDefault="007C3728" w:rsidP="007C372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7C3728" w:rsidRDefault="007C3728" w:rsidP="007C372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7C3728" w:rsidRDefault="007C3728" w:rsidP="007C372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7C3728" w:rsidRDefault="007C3728" w:rsidP="007C372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14%</w:t>
            </w:r>
          </w:p>
        </w:tc>
        <w:tc>
          <w:tcPr>
            <w:tcW w:w="1246" w:type="dxa"/>
          </w:tcPr>
          <w:p w:rsidR="007C3728" w:rsidRDefault="007C3728" w:rsidP="007C372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2,9</w:t>
            </w:r>
          </w:p>
        </w:tc>
      </w:tr>
      <w:tr w:rsidR="007C3728" w:rsidTr="003F6BD4">
        <w:tc>
          <w:tcPr>
            <w:tcW w:w="922" w:type="dxa"/>
          </w:tcPr>
          <w:p w:rsidR="007C3728" w:rsidRPr="005948A1" w:rsidRDefault="007C3728" w:rsidP="007C372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48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7C3728" w:rsidRDefault="007C3728" w:rsidP="007C372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493" w:type="dxa"/>
          </w:tcPr>
          <w:p w:rsidR="007C3728" w:rsidRDefault="007C3728" w:rsidP="007C372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567" w:type="dxa"/>
          </w:tcPr>
          <w:p w:rsidR="007C3728" w:rsidRDefault="007C3728" w:rsidP="007C372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C3728" w:rsidRDefault="007C3728" w:rsidP="007C372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7C3728" w:rsidRDefault="007C3728" w:rsidP="007C372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7C3728" w:rsidRDefault="007C3728" w:rsidP="007C372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7C3728" w:rsidRDefault="007C3728" w:rsidP="007C372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14%</w:t>
            </w:r>
          </w:p>
        </w:tc>
        <w:tc>
          <w:tcPr>
            <w:tcW w:w="1246" w:type="dxa"/>
          </w:tcPr>
          <w:p w:rsidR="007C3728" w:rsidRDefault="007C3728" w:rsidP="007C372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2,9</w:t>
            </w:r>
          </w:p>
        </w:tc>
      </w:tr>
    </w:tbl>
    <w:p w:rsidR="00112685" w:rsidRPr="00B74FD8" w:rsidRDefault="00112685" w:rsidP="00112685">
      <w:pPr>
        <w:pStyle w:val="a6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9038CF" w:rsidRPr="009038CF" w:rsidRDefault="009038CF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685" w:rsidRPr="00B74FD8" w:rsidRDefault="00112685" w:rsidP="00112685">
      <w:pPr>
        <w:pStyle w:val="a6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 w:rsidRPr="00B74FD8">
        <w:rPr>
          <w:b/>
          <w:bCs/>
          <w:color w:val="000000"/>
          <w:sz w:val="28"/>
          <w:szCs w:val="28"/>
        </w:rPr>
        <w:t>Более успешно выполнены задания обучающимися</w:t>
      </w:r>
      <w:proofErr w:type="gramStart"/>
      <w:r w:rsidRPr="00B74FD8">
        <w:rPr>
          <w:b/>
          <w:bCs/>
          <w:color w:val="000000"/>
          <w:sz w:val="28"/>
          <w:szCs w:val="28"/>
        </w:rPr>
        <w:t>6</w:t>
      </w:r>
      <w:proofErr w:type="gramEnd"/>
      <w:r w:rsidRPr="00B74FD8">
        <w:rPr>
          <w:b/>
          <w:bCs/>
          <w:color w:val="000000"/>
          <w:sz w:val="28"/>
          <w:szCs w:val="28"/>
        </w:rPr>
        <w:t xml:space="preserve"> класса:</w:t>
      </w:r>
    </w:p>
    <w:p w:rsidR="00112685" w:rsidRPr="00B74FD8" w:rsidRDefault="00112685" w:rsidP="00112685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  <w:r w:rsidRPr="00B74FD8">
        <w:rPr>
          <w:color w:val="000000"/>
          <w:sz w:val="28"/>
          <w:szCs w:val="28"/>
        </w:rPr>
        <w:t>№</w:t>
      </w:r>
      <w:r w:rsidRPr="00B74FD8">
        <w:rPr>
          <w:rStyle w:val="apple-converted-space"/>
          <w:color w:val="000000"/>
          <w:sz w:val="28"/>
          <w:szCs w:val="28"/>
        </w:rPr>
        <w:t> </w:t>
      </w:r>
      <w:r w:rsidRPr="00B74FD8">
        <w:rPr>
          <w:bCs/>
          <w:color w:val="000000"/>
          <w:sz w:val="28"/>
          <w:szCs w:val="28"/>
        </w:rPr>
        <w:t>1</w:t>
      </w:r>
      <w:r w:rsidR="00B74FD8">
        <w:rPr>
          <w:rStyle w:val="apple-converted-space"/>
          <w:color w:val="000000"/>
          <w:sz w:val="28"/>
          <w:szCs w:val="28"/>
        </w:rPr>
        <w:t xml:space="preserve"> - </w:t>
      </w:r>
      <w:r w:rsidRPr="00B74FD8">
        <w:rPr>
          <w:rStyle w:val="apple-converted-space"/>
          <w:color w:val="000000"/>
          <w:sz w:val="28"/>
          <w:szCs w:val="28"/>
        </w:rPr>
        <w:t xml:space="preserve">Ответ на </w:t>
      </w:r>
      <w:r w:rsidRPr="00B74FD8">
        <w:rPr>
          <w:sz w:val="28"/>
          <w:szCs w:val="28"/>
        </w:rPr>
        <w:t>вопрос об одном из видов деятельности с опорой на личный социальный опыт обучающегося</w:t>
      </w:r>
      <w:r w:rsidRPr="00B74FD8">
        <w:rPr>
          <w:iCs/>
          <w:color w:val="000000"/>
          <w:sz w:val="28"/>
          <w:szCs w:val="28"/>
        </w:rPr>
        <w:t>;</w:t>
      </w:r>
      <w:r w:rsidRPr="00B74FD8">
        <w:rPr>
          <w:rStyle w:val="apple-converted-space"/>
          <w:color w:val="000000"/>
          <w:sz w:val="28"/>
          <w:szCs w:val="28"/>
        </w:rPr>
        <w:t> </w:t>
      </w:r>
    </w:p>
    <w:p w:rsidR="00112685" w:rsidRPr="00B74FD8" w:rsidRDefault="00112685" w:rsidP="00112685">
      <w:pPr>
        <w:pStyle w:val="a6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B74FD8">
        <w:rPr>
          <w:bCs/>
          <w:color w:val="000000"/>
          <w:sz w:val="28"/>
          <w:szCs w:val="28"/>
        </w:rPr>
        <w:t>№</w:t>
      </w:r>
      <w:r w:rsidRPr="00B74FD8">
        <w:rPr>
          <w:rStyle w:val="apple-converted-space"/>
          <w:color w:val="000000"/>
          <w:sz w:val="28"/>
          <w:szCs w:val="28"/>
        </w:rPr>
        <w:t> </w:t>
      </w:r>
      <w:r w:rsidRPr="00B74FD8">
        <w:rPr>
          <w:bCs/>
          <w:color w:val="000000"/>
          <w:sz w:val="28"/>
          <w:szCs w:val="28"/>
        </w:rPr>
        <w:t>2</w:t>
      </w:r>
      <w:r w:rsidR="00B74FD8">
        <w:rPr>
          <w:iCs/>
          <w:color w:val="000000"/>
          <w:sz w:val="28"/>
          <w:szCs w:val="28"/>
        </w:rPr>
        <w:t>-</w:t>
      </w:r>
      <w:r w:rsidRPr="00B74FD8">
        <w:rPr>
          <w:sz w:val="28"/>
          <w:szCs w:val="28"/>
        </w:rPr>
        <w:t>Выбор и запись нескольких правильных ответов из предложенного перечня ответов</w:t>
      </w:r>
      <w:r w:rsidRPr="00B74FD8">
        <w:rPr>
          <w:iCs/>
          <w:color w:val="000000"/>
          <w:sz w:val="28"/>
          <w:szCs w:val="28"/>
        </w:rPr>
        <w:t xml:space="preserve">; </w:t>
      </w:r>
    </w:p>
    <w:p w:rsidR="00112685" w:rsidRPr="00B74FD8" w:rsidRDefault="00112685" w:rsidP="00112685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  <w:r w:rsidRPr="00B74FD8">
        <w:rPr>
          <w:bCs/>
          <w:color w:val="000000"/>
          <w:sz w:val="28"/>
          <w:szCs w:val="28"/>
        </w:rPr>
        <w:t>№ 3</w:t>
      </w:r>
      <w:r w:rsidR="00B74FD8">
        <w:rPr>
          <w:bCs/>
          <w:color w:val="000000"/>
          <w:sz w:val="28"/>
          <w:szCs w:val="28"/>
        </w:rPr>
        <w:t>-</w:t>
      </w:r>
      <w:r w:rsidRPr="00B74FD8">
        <w:rPr>
          <w:rStyle w:val="apple-converted-space"/>
          <w:color w:val="000000"/>
          <w:sz w:val="28"/>
          <w:szCs w:val="28"/>
        </w:rPr>
        <w:t> </w:t>
      </w:r>
      <w:r w:rsidRPr="00B74FD8">
        <w:rPr>
          <w:sz w:val="28"/>
          <w:szCs w:val="28"/>
        </w:rPr>
        <w:t>Определение наиболее/наименее популярное мнение по заданной тематике и высказать предположение о причинах соответствующего выбора опрошенных. Во второй части задания нужно дать собственный ответ на поставленный в ходе социо</w:t>
      </w:r>
      <w:r w:rsidR="00B74FD8">
        <w:rPr>
          <w:sz w:val="28"/>
          <w:szCs w:val="28"/>
        </w:rPr>
        <w:t>логического исследования вопрос</w:t>
      </w:r>
      <w:r w:rsidRPr="00B74FD8">
        <w:rPr>
          <w:sz w:val="28"/>
          <w:szCs w:val="28"/>
        </w:rPr>
        <w:t>.</w:t>
      </w:r>
    </w:p>
    <w:p w:rsidR="00112685" w:rsidRPr="00B74FD8" w:rsidRDefault="00B74FD8" w:rsidP="00112685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№7-</w:t>
      </w:r>
      <w:r w:rsidR="00112685" w:rsidRPr="00B74FD8">
        <w:rPr>
          <w:sz w:val="28"/>
          <w:szCs w:val="28"/>
        </w:rPr>
        <w:t>Поиск социальной информации, представленной в различных знаковых системах (фотоизображение) и выполнить задания, связанные с соответствующей фотографи</w:t>
      </w:r>
      <w:r>
        <w:rPr>
          <w:sz w:val="28"/>
          <w:szCs w:val="28"/>
        </w:rPr>
        <w:t>ей.</w:t>
      </w:r>
    </w:p>
    <w:p w:rsidR="00112685" w:rsidRPr="00B74FD8" w:rsidRDefault="00112685" w:rsidP="00112685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2685" w:rsidRPr="00B74FD8" w:rsidRDefault="00112685" w:rsidP="00112685">
      <w:pPr>
        <w:pStyle w:val="a6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 w:rsidRPr="00B74FD8">
        <w:rPr>
          <w:b/>
          <w:bCs/>
          <w:color w:val="000000"/>
          <w:sz w:val="28"/>
          <w:szCs w:val="28"/>
        </w:rPr>
        <w:tab/>
        <w:t xml:space="preserve">Наибольшее затруднение вызвали у обучающихся задания: </w:t>
      </w:r>
    </w:p>
    <w:p w:rsidR="00112685" w:rsidRPr="00B74FD8" w:rsidRDefault="00B74FD8" w:rsidP="00112685">
      <w:pPr>
        <w:pStyle w:val="a6"/>
        <w:spacing w:before="0" w:beforeAutospacing="0" w:after="15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№4-</w:t>
      </w:r>
      <w:r w:rsidR="00112685" w:rsidRPr="00B74FD8">
        <w:rPr>
          <w:sz w:val="28"/>
          <w:szCs w:val="28"/>
        </w:rPr>
        <w:t>Умение обучающихся классифицировать объекты, самостоятельно выбирать основан</w:t>
      </w:r>
      <w:r>
        <w:rPr>
          <w:sz w:val="28"/>
          <w:szCs w:val="28"/>
        </w:rPr>
        <w:t>ия и критерии для классификации</w:t>
      </w:r>
      <w:r w:rsidR="00112685" w:rsidRPr="00B74FD8">
        <w:rPr>
          <w:sz w:val="28"/>
          <w:szCs w:val="28"/>
        </w:rPr>
        <w:t>;</w:t>
      </w:r>
    </w:p>
    <w:p w:rsidR="00112685" w:rsidRPr="00B74FD8" w:rsidRDefault="00112685" w:rsidP="0011268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74FD8">
        <w:rPr>
          <w:color w:val="000000"/>
          <w:sz w:val="28"/>
          <w:szCs w:val="28"/>
        </w:rPr>
        <w:t>№</w:t>
      </w:r>
      <w:r w:rsidRPr="00B74FD8">
        <w:rPr>
          <w:b/>
          <w:bCs/>
          <w:color w:val="000000"/>
          <w:sz w:val="28"/>
          <w:szCs w:val="28"/>
        </w:rPr>
        <w:t>5</w:t>
      </w:r>
      <w:r w:rsidRPr="00B74FD8">
        <w:rPr>
          <w:rStyle w:val="apple-converted-space"/>
          <w:color w:val="000000"/>
          <w:sz w:val="28"/>
          <w:szCs w:val="28"/>
        </w:rPr>
        <w:t> </w:t>
      </w:r>
      <w:r w:rsidR="00B74FD8">
        <w:rPr>
          <w:iCs/>
          <w:color w:val="000000"/>
          <w:sz w:val="28"/>
          <w:szCs w:val="28"/>
        </w:rPr>
        <w:t>-</w:t>
      </w:r>
      <w:r w:rsidRPr="00B74FD8">
        <w:rPr>
          <w:sz w:val="28"/>
          <w:szCs w:val="28"/>
        </w:rPr>
        <w:t>Объяснить значения отдельных слов, словосочетаний, а затем – смысл всего высказывания</w:t>
      </w:r>
      <w:r w:rsidRPr="00B74FD8">
        <w:rPr>
          <w:iCs/>
          <w:color w:val="000000"/>
          <w:sz w:val="28"/>
          <w:szCs w:val="28"/>
        </w:rPr>
        <w:t>;</w:t>
      </w:r>
      <w:r w:rsidRPr="00B74FD8">
        <w:rPr>
          <w:rStyle w:val="apple-converted-space"/>
          <w:color w:val="000000"/>
          <w:sz w:val="28"/>
          <w:szCs w:val="28"/>
        </w:rPr>
        <w:t> </w:t>
      </w:r>
    </w:p>
    <w:p w:rsidR="00112685" w:rsidRPr="00B74FD8" w:rsidRDefault="00112685" w:rsidP="00112685">
      <w:pPr>
        <w:pStyle w:val="a6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B74FD8">
        <w:rPr>
          <w:bCs/>
          <w:color w:val="000000"/>
          <w:sz w:val="28"/>
          <w:szCs w:val="28"/>
        </w:rPr>
        <w:t>№6</w:t>
      </w:r>
      <w:r w:rsidRPr="00B74FD8">
        <w:rPr>
          <w:rStyle w:val="apple-converted-space"/>
          <w:color w:val="000000"/>
          <w:sz w:val="28"/>
          <w:szCs w:val="28"/>
        </w:rPr>
        <w:t> </w:t>
      </w:r>
      <w:r w:rsidR="00B74FD8">
        <w:rPr>
          <w:iCs/>
          <w:color w:val="000000"/>
          <w:sz w:val="28"/>
          <w:szCs w:val="28"/>
        </w:rPr>
        <w:t>-У</w:t>
      </w:r>
      <w:r w:rsidRPr="00B74FD8">
        <w:rPr>
          <w:sz w:val="28"/>
          <w:szCs w:val="28"/>
        </w:rPr>
        <w:t xml:space="preserve">мение применять обществоведческие знания в процессе решения типичных задач в области социальных отношений, </w:t>
      </w:r>
      <w:r w:rsidR="00B74FD8">
        <w:rPr>
          <w:sz w:val="28"/>
          <w:szCs w:val="28"/>
        </w:rPr>
        <w:t>адекватных возрасту обучающихся</w:t>
      </w:r>
      <w:r w:rsidRPr="00B74FD8">
        <w:rPr>
          <w:sz w:val="28"/>
          <w:szCs w:val="28"/>
        </w:rPr>
        <w:t>.</w:t>
      </w:r>
    </w:p>
    <w:p w:rsidR="00112685" w:rsidRPr="00B74FD8" w:rsidRDefault="00112685" w:rsidP="00112685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2685" w:rsidRPr="00B74FD8" w:rsidRDefault="00112685" w:rsidP="00112685">
      <w:pPr>
        <w:pStyle w:val="a6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4FD8">
        <w:rPr>
          <w:b/>
          <w:bCs/>
          <w:color w:val="000000"/>
          <w:sz w:val="28"/>
          <w:szCs w:val="28"/>
        </w:rPr>
        <w:t>Выводы и рекомендации:</w:t>
      </w:r>
      <w:r w:rsidRPr="00B74FD8">
        <w:rPr>
          <w:rStyle w:val="apple-converted-space"/>
          <w:color w:val="000000"/>
          <w:sz w:val="28"/>
          <w:szCs w:val="28"/>
        </w:rPr>
        <w:t> </w:t>
      </w:r>
    </w:p>
    <w:p w:rsidR="003138EB" w:rsidRDefault="00112685" w:rsidP="00B7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FD8">
        <w:rPr>
          <w:rFonts w:ascii="Times New Roman" w:hAnsi="Times New Roman" w:cs="Times New Roman"/>
          <w:sz w:val="28"/>
          <w:szCs w:val="28"/>
        </w:rPr>
        <w:t xml:space="preserve">Анализ полученных результатов показал, что при успешном выполнении отдельных заданий трудности отмечаются в вопросах по извлечению информации, формулированию собственных сужений и примеров на основе социального опыта. В связи с тем, что у шестиклассников объективно недостаточно социального опыта,  необходимо уделять больше внимания работе обучающихся с различными источниками, самостоятельной формулировке обучающимися примеров, корректировать их ответы по специально задаваемым критериям. </w:t>
      </w:r>
      <w:r w:rsidR="00B74FD8">
        <w:rPr>
          <w:rFonts w:ascii="Times New Roman" w:hAnsi="Times New Roman" w:cs="Times New Roman"/>
          <w:sz w:val="28"/>
          <w:szCs w:val="28"/>
        </w:rPr>
        <w:t>Н</w:t>
      </w:r>
      <w:r w:rsidRPr="00B74FD8">
        <w:rPr>
          <w:rFonts w:ascii="Times New Roman" w:hAnsi="Times New Roman" w:cs="Times New Roman"/>
          <w:sz w:val="28"/>
          <w:szCs w:val="28"/>
        </w:rPr>
        <w:t xml:space="preserve">еобходимо выстраивать отдельную систему повторения ключевых тем курса, заостряя внимание на наиболее сложных вопросах. Систематическое повторение способов универсальных учебных действий обучающихся во взаимодействии с предметом должно сопровождаться полноценной реализацией </w:t>
      </w:r>
      <w:proofErr w:type="spellStart"/>
      <w:r w:rsidRPr="00B74FD8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B74FD8">
        <w:rPr>
          <w:rFonts w:ascii="Times New Roman" w:hAnsi="Times New Roman" w:cs="Times New Roman"/>
          <w:sz w:val="28"/>
          <w:szCs w:val="28"/>
        </w:rPr>
        <w:t xml:space="preserve"> подхода</w:t>
      </w:r>
    </w:p>
    <w:p w:rsidR="00B74FD8" w:rsidRDefault="00B74FD8" w:rsidP="00B7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ED9" w:rsidRDefault="004E1ED9" w:rsidP="00112685">
      <w:pPr>
        <w:rPr>
          <w:rFonts w:ascii="Times New Roman" w:hAnsi="Times New Roman" w:cs="Times New Roman"/>
          <w:sz w:val="24"/>
          <w:szCs w:val="24"/>
        </w:rPr>
      </w:pPr>
    </w:p>
    <w:p w:rsidR="007C3728" w:rsidRPr="005B2175" w:rsidRDefault="007C3728" w:rsidP="007C3728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Качество з</w:t>
      </w:r>
      <w:r w:rsidRPr="005B2175">
        <w:rPr>
          <w:rFonts w:ascii="Times New Roman" w:hAnsi="Times New Roman" w:cs="Times New Roman"/>
          <w:b/>
          <w:sz w:val="24"/>
          <w:szCs w:val="28"/>
        </w:rPr>
        <w:t xml:space="preserve">наний по итогам ВПР </w:t>
      </w:r>
      <w:r>
        <w:rPr>
          <w:rFonts w:ascii="Times New Roman" w:hAnsi="Times New Roman" w:cs="Times New Roman"/>
          <w:b/>
          <w:sz w:val="24"/>
          <w:szCs w:val="28"/>
        </w:rPr>
        <w:t>2019года.</w:t>
      </w:r>
    </w:p>
    <w:p w:rsidR="007C3728" w:rsidRDefault="007C3728" w:rsidP="007C3728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C3728" w:rsidRPr="006A1160" w:rsidRDefault="007C3728" w:rsidP="007C3728">
      <w:pPr>
        <w:rPr>
          <w:rFonts w:ascii="Times New Roman" w:hAnsi="Times New Roman" w:cs="Times New Roman"/>
          <w:sz w:val="28"/>
          <w:szCs w:val="28"/>
        </w:rPr>
      </w:pPr>
      <w:r w:rsidRPr="006A1160">
        <w:rPr>
          <w:rFonts w:ascii="Times New Roman" w:hAnsi="Times New Roman" w:cs="Times New Roman"/>
          <w:sz w:val="28"/>
          <w:szCs w:val="28"/>
        </w:rPr>
        <w:t>Подтвердили оценки-146 учащихся(28%)</w:t>
      </w:r>
    </w:p>
    <w:p w:rsidR="007C3728" w:rsidRPr="006A1160" w:rsidRDefault="007C3728" w:rsidP="007C3728">
      <w:pPr>
        <w:rPr>
          <w:rFonts w:ascii="Times New Roman" w:hAnsi="Times New Roman" w:cs="Times New Roman"/>
          <w:sz w:val="28"/>
          <w:szCs w:val="28"/>
        </w:rPr>
      </w:pPr>
      <w:r w:rsidRPr="006A1160">
        <w:rPr>
          <w:rFonts w:ascii="Times New Roman" w:hAnsi="Times New Roman" w:cs="Times New Roman"/>
          <w:sz w:val="28"/>
          <w:szCs w:val="28"/>
        </w:rPr>
        <w:t>Получили отметку выше-64 учащихся (12%)</w:t>
      </w:r>
    </w:p>
    <w:p w:rsidR="007C3728" w:rsidRPr="006A1160" w:rsidRDefault="007C3728" w:rsidP="007C3728">
      <w:pPr>
        <w:rPr>
          <w:rFonts w:ascii="Times New Roman" w:hAnsi="Times New Roman" w:cs="Times New Roman"/>
          <w:sz w:val="28"/>
          <w:szCs w:val="28"/>
        </w:rPr>
      </w:pPr>
      <w:r w:rsidRPr="006A1160">
        <w:rPr>
          <w:rFonts w:ascii="Times New Roman" w:hAnsi="Times New Roman" w:cs="Times New Roman"/>
          <w:sz w:val="28"/>
          <w:szCs w:val="28"/>
        </w:rPr>
        <w:t>Получили отметку ниже- 309 (60%)</w:t>
      </w:r>
    </w:p>
    <w:p w:rsidR="007C3728" w:rsidRPr="006A1160" w:rsidRDefault="007C3728" w:rsidP="007C3728">
      <w:pPr>
        <w:rPr>
          <w:rFonts w:ascii="Times New Roman" w:hAnsi="Times New Roman" w:cs="Times New Roman"/>
          <w:sz w:val="28"/>
          <w:szCs w:val="28"/>
        </w:rPr>
      </w:pPr>
    </w:p>
    <w:p w:rsidR="007C3728" w:rsidRPr="006A1160" w:rsidRDefault="007C3728" w:rsidP="007C3728">
      <w:pPr>
        <w:rPr>
          <w:rFonts w:ascii="Times New Roman" w:hAnsi="Times New Roman" w:cs="Times New Roman"/>
          <w:sz w:val="28"/>
          <w:szCs w:val="28"/>
        </w:rPr>
      </w:pPr>
    </w:p>
    <w:p w:rsidR="007C3728" w:rsidRPr="006A1160" w:rsidRDefault="007C3728" w:rsidP="007C3728">
      <w:pPr>
        <w:rPr>
          <w:rFonts w:ascii="Times New Roman" w:hAnsi="Times New Roman" w:cs="Times New Roman"/>
          <w:sz w:val="28"/>
          <w:szCs w:val="28"/>
        </w:rPr>
      </w:pPr>
    </w:p>
    <w:p w:rsidR="007C3728" w:rsidRPr="006A1160" w:rsidRDefault="007C3728" w:rsidP="007C3728">
      <w:pPr>
        <w:rPr>
          <w:rFonts w:ascii="Times New Roman" w:hAnsi="Times New Roman" w:cs="Times New Roman"/>
          <w:sz w:val="28"/>
          <w:szCs w:val="28"/>
        </w:rPr>
      </w:pPr>
      <w:r w:rsidRPr="006A1160">
        <w:rPr>
          <w:rFonts w:ascii="Times New Roman" w:hAnsi="Times New Roman" w:cs="Times New Roman"/>
          <w:sz w:val="28"/>
          <w:szCs w:val="28"/>
        </w:rPr>
        <w:t>Выводы: 1.Низкое качество знаний по биологии, снижение качества по математике. Значительная разница в результатах ВПР и текущих оценок по математике, что говорит о необъективности оценивания уровня знаний, учащиеся не обладают требуемым уровнем знаний.</w:t>
      </w:r>
    </w:p>
    <w:p w:rsidR="007C3728" w:rsidRPr="006A1160" w:rsidRDefault="007C3728" w:rsidP="007C3728">
      <w:pPr>
        <w:rPr>
          <w:rFonts w:ascii="Times New Roman" w:hAnsi="Times New Roman" w:cs="Times New Roman"/>
          <w:sz w:val="28"/>
          <w:szCs w:val="28"/>
        </w:rPr>
      </w:pPr>
      <w:r w:rsidRPr="006A1160">
        <w:rPr>
          <w:rFonts w:ascii="Times New Roman" w:hAnsi="Times New Roman" w:cs="Times New Roman"/>
          <w:sz w:val="28"/>
          <w:szCs w:val="28"/>
        </w:rPr>
        <w:t xml:space="preserve"> 2.Учителям-предметникам нужно обратить на результаты ВПР, допущенные учащимися ошибки и работать над ними</w:t>
      </w:r>
    </w:p>
    <w:p w:rsidR="007C3728" w:rsidRPr="006A1160" w:rsidRDefault="007C3728" w:rsidP="007C37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685" w:rsidRPr="006A1160" w:rsidRDefault="007C3728" w:rsidP="0011268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1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112685" w:rsidRPr="006A1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проведенного анализа заставляют еще раз указать на необходимость дифференцированного подхода в процессе обучения: необходимо иметь реальные представления об уровне подготовки каждого обучающегося и ставить перед ним ту цель, которую он может реализовать.</w:t>
      </w:r>
    </w:p>
    <w:p w:rsidR="007C3728" w:rsidRPr="006A1160" w:rsidRDefault="007C3728" w:rsidP="007C3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28" w:rsidRPr="006A1160" w:rsidRDefault="007C3728" w:rsidP="007C372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1160">
        <w:rPr>
          <w:rFonts w:ascii="Times New Roman" w:eastAsia="Times New Roman" w:hAnsi="Times New Roman" w:cs="Times New Roman"/>
          <w:sz w:val="28"/>
          <w:szCs w:val="28"/>
          <w:lang w:eastAsia="ru-RU"/>
        </w:rPr>
        <w:t>4.Учащиеся демонстрируют стабильную динамику знаний по предметам, которые диагностируются Всероссийскими проверочными работами, лучший результат показал 4 класс.</w:t>
      </w:r>
      <w:r w:rsidRPr="006A11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C3728" w:rsidRPr="006A1160" w:rsidRDefault="007C3728" w:rsidP="007C372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1160">
        <w:rPr>
          <w:rFonts w:ascii="Times New Roman" w:eastAsia="Calibri" w:hAnsi="Times New Roman" w:cs="Times New Roman"/>
          <w:b/>
          <w:sz w:val="28"/>
          <w:szCs w:val="28"/>
        </w:rPr>
        <w:t>Сравнительный анализ качества знаний ВПР 2018 и ВПР 2019 годов</w:t>
      </w:r>
    </w:p>
    <w:p w:rsidR="007C3728" w:rsidRPr="006A1160" w:rsidRDefault="007C3728" w:rsidP="007C372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1160">
        <w:rPr>
          <w:rFonts w:ascii="Times New Roman" w:eastAsia="Calibri" w:hAnsi="Times New Roman" w:cs="Times New Roman"/>
          <w:b/>
          <w:sz w:val="28"/>
          <w:szCs w:val="28"/>
        </w:rPr>
        <w:t>по русскому языку и математике в 4 классах.</w:t>
      </w:r>
    </w:p>
    <w:p w:rsidR="007C3728" w:rsidRDefault="007C3728" w:rsidP="007C3728">
      <w:pPr>
        <w:jc w:val="both"/>
        <w:rPr>
          <w:rFonts w:ascii="Times New Roman" w:hAnsi="Times New Roman" w:cs="Times New Roman"/>
          <w:sz w:val="24"/>
          <w:szCs w:val="28"/>
        </w:rPr>
      </w:pPr>
      <w:r w:rsidRPr="00D92701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5485564" cy="3200400"/>
            <wp:effectExtent l="19050" t="0" r="19886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C3728" w:rsidRDefault="007C3728" w:rsidP="007C37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7C3728" w:rsidRPr="00D92701" w:rsidRDefault="007C3728" w:rsidP="007C3728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5B2175">
        <w:rPr>
          <w:rFonts w:ascii="Times New Roman" w:hAnsi="Times New Roman" w:cs="Times New Roman"/>
          <w:b/>
          <w:sz w:val="24"/>
          <w:szCs w:val="28"/>
        </w:rPr>
        <w:t>Качество знаний по итогам ВПР в сравнении за два года</w:t>
      </w:r>
      <w:r>
        <w:rPr>
          <w:rFonts w:ascii="Times New Roman" w:hAnsi="Times New Roman" w:cs="Times New Roman"/>
          <w:b/>
          <w:sz w:val="24"/>
          <w:szCs w:val="28"/>
        </w:rPr>
        <w:t xml:space="preserve"> в 4-хклассах.</w:t>
      </w:r>
    </w:p>
    <w:p w:rsidR="007C3728" w:rsidRDefault="007C3728" w:rsidP="007C3728">
      <w:pPr>
        <w:rPr>
          <w:rFonts w:ascii="Times New Roman" w:hAnsi="Times New Roman" w:cs="Times New Roman"/>
          <w:sz w:val="24"/>
          <w:szCs w:val="28"/>
        </w:rPr>
      </w:pPr>
    </w:p>
    <w:p w:rsidR="007B5697" w:rsidRPr="007C3728" w:rsidRDefault="007C3728" w:rsidP="007C372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B33E8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5581650" cy="2886075"/>
            <wp:effectExtent l="19050" t="0" r="19050" b="0"/>
            <wp:docPr id="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12685" w:rsidRPr="004E1ED9" w:rsidRDefault="00112685" w:rsidP="001126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1ED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Рекомендации: </w:t>
      </w:r>
    </w:p>
    <w:p w:rsidR="00112685" w:rsidRPr="004E1ED9" w:rsidRDefault="00112685" w:rsidP="00112685">
      <w:pPr>
        <w:pStyle w:val="Default"/>
        <w:jc w:val="both"/>
        <w:rPr>
          <w:color w:val="auto"/>
          <w:sz w:val="28"/>
          <w:szCs w:val="28"/>
        </w:rPr>
      </w:pPr>
      <w:r w:rsidRPr="004E1ED9">
        <w:rPr>
          <w:color w:val="auto"/>
          <w:sz w:val="28"/>
          <w:szCs w:val="28"/>
        </w:rPr>
        <w:t xml:space="preserve">1.Провести анализ количественных и качественных результатов ВПР, выявить проблемные зоны как класса в целом, так и отдельных обучающихся. </w:t>
      </w:r>
    </w:p>
    <w:p w:rsidR="00112685" w:rsidRPr="004E1ED9" w:rsidRDefault="00112685" w:rsidP="00112685">
      <w:pPr>
        <w:pStyle w:val="Default"/>
        <w:jc w:val="both"/>
        <w:rPr>
          <w:color w:val="auto"/>
          <w:sz w:val="28"/>
          <w:szCs w:val="28"/>
        </w:rPr>
      </w:pPr>
      <w:r w:rsidRPr="004E1ED9">
        <w:rPr>
          <w:color w:val="auto"/>
          <w:sz w:val="28"/>
          <w:szCs w:val="28"/>
        </w:rPr>
        <w:t xml:space="preserve">2. Спланировать коррекционную работу во внеурочное время и содержания урочных занятий. </w:t>
      </w:r>
    </w:p>
    <w:p w:rsidR="00112685" w:rsidRPr="004E1ED9" w:rsidRDefault="00112685" w:rsidP="00112685">
      <w:pPr>
        <w:pStyle w:val="Default"/>
        <w:jc w:val="both"/>
        <w:rPr>
          <w:color w:val="auto"/>
          <w:sz w:val="28"/>
          <w:szCs w:val="28"/>
        </w:rPr>
      </w:pPr>
      <w:r w:rsidRPr="004E1ED9">
        <w:rPr>
          <w:color w:val="auto"/>
          <w:sz w:val="28"/>
          <w:szCs w:val="28"/>
        </w:rPr>
        <w:t>3.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9038CF" w:rsidRPr="009038CF" w:rsidRDefault="007C3728" w:rsidP="007C3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и провести детальный анализ количественных и качественных результатов ВПР на заседаниях </w:t>
      </w:r>
      <w:r w:rsidR="004E1ED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proofErr w:type="gramStart"/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9038CF" w:rsidRPr="009038CF" w:rsidRDefault="007C3728" w:rsidP="007C3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 использовать результаты анализа ВПР для коррекции знаний учащихся по ряду предметов, а также для совершенствования методики преподавания русского языка, математики</w:t>
      </w:r>
      <w:proofErr w:type="gramStart"/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E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4E1ED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географии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биологии, истории, обществознания,</w:t>
      </w:r>
      <w:r w:rsidR="004E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физики, химии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создания индивидуальных образо</w:t>
      </w:r>
      <w:r w:rsidR="004E1ED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вательных маршрутов обучающихся;</w:t>
      </w:r>
    </w:p>
    <w:p w:rsidR="009038CF" w:rsidRPr="009038CF" w:rsidRDefault="007C3728" w:rsidP="007C3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школьных методических объединений провести совместные заседания по вопросу разработок заданий, направленных на отработку у обучающихся 5-</w:t>
      </w:r>
      <w:r w:rsidR="004E1ED9">
        <w:rPr>
          <w:rFonts w:ascii="Times New Roman" w:eastAsia="Times New Roman" w:hAnsi="Times New Roman" w:cs="Times New Roman"/>
          <w:sz w:val="28"/>
          <w:szCs w:val="28"/>
          <w:lang w:eastAsia="ru-RU"/>
        </w:rPr>
        <w:t>7,11-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х классов необходимых навыков при выполнении выше обозначенных заданий, а также других заданий, которые вызывают затруднения;</w:t>
      </w:r>
    </w:p>
    <w:p w:rsidR="009038CF" w:rsidRPr="009038CF" w:rsidRDefault="007C3728" w:rsidP="007C372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учителей начальной школы, естественно-математического цикла, филологического цикла разработать систему мер по п</w:t>
      </w:r>
      <w:r w:rsidR="004E1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овышению качества обучения в 4-7,11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и подготовке к Всеросси</w:t>
      </w:r>
      <w:r w:rsidR="004E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йским проверочным работам в 2019-2020учебном </w:t>
      </w:r>
    </w:p>
    <w:p w:rsidR="009038CF" w:rsidRPr="009038CF" w:rsidRDefault="009038CF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8CF" w:rsidRPr="009038CF" w:rsidRDefault="009038CF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8CF" w:rsidRPr="009038CF" w:rsidRDefault="0050028A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 директора по У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Бабучиева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Л.Х.</w:t>
      </w:r>
    </w:p>
    <w:p w:rsidR="009038CF" w:rsidRP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8CF" w:rsidRPr="00CE34EE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8CF" w:rsidRPr="009038CF" w:rsidRDefault="002D1D2F" w:rsidP="009038C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HYPERLINK</w:instrText>
      </w:r>
      <w:r w:rsidR="009038CF" w:rsidRPr="00CE34E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https</w:instrText>
      </w:r>
      <w:r w:rsidR="009038CF" w:rsidRPr="00CE34E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://</w:instrTex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videouroki</w:instrText>
      </w:r>
      <w:r w:rsidR="009038CF" w:rsidRPr="00CE34E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net</w:instrText>
      </w:r>
      <w:r w:rsidR="009038CF" w:rsidRPr="00CE34E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/</w:instrTex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course</w:instrText>
      </w:r>
      <w:r w:rsidR="009038CF" w:rsidRPr="00CE34E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/</w:instrTex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profiessional</w:instrText>
      </w:r>
      <w:r w:rsidR="009038CF" w:rsidRPr="00CE34E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-</w:instrTex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naia</w:instrText>
      </w:r>
      <w:r w:rsidR="009038CF" w:rsidRPr="00CE34E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-</w:instrTex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kompietientnost</w:instrText>
      </w:r>
      <w:r w:rsidR="009038CF" w:rsidRPr="00CE34E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-</w:instrTex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piedaghoghov</w:instrText>
      </w:r>
      <w:r w:rsidR="009038CF" w:rsidRPr="00CE34E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-</w:instrTex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v</w:instrText>
      </w:r>
      <w:r w:rsidR="009038CF" w:rsidRPr="00CE34E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-</w:instrTex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usloviiakh</w:instrText>
      </w:r>
      <w:r w:rsidR="009038CF" w:rsidRPr="00CE34E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-</w:instrTex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vniedrieniia</w:instrText>
      </w:r>
      <w:r w:rsidR="009038CF" w:rsidRPr="00CE34E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-</w:instrTex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fgos</w:instrText>
      </w:r>
      <w:r w:rsidR="009038CF" w:rsidRPr="00CE34E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html</w:instrText>
      </w:r>
      <w:r w:rsidR="009038CF" w:rsidRPr="00CE34E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?</w:instrTex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utm</w:instrText>
      </w:r>
      <w:r w:rsidR="009038CF" w:rsidRPr="00CE34E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_</w:instrTex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source</w:instrText>
      </w:r>
      <w:r w:rsidR="009038CF" w:rsidRPr="00CE34E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multiurok</w:instrText>
      </w:r>
      <w:r w:rsidR="009038CF" w:rsidRPr="00CE34E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utm</w:instrText>
      </w:r>
      <w:r w:rsidR="009038CF" w:rsidRPr="00CE34E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_</w:instrTex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medium</w:instrText>
      </w:r>
      <w:r w:rsidR="009038CF" w:rsidRPr="00CE34E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banner</w:instrText>
      </w:r>
      <w:r w:rsidR="009038CF" w:rsidRPr="00CE34E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utm</w:instrText>
      </w:r>
      <w:r w:rsidR="009038CF" w:rsidRPr="00CE34E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_</w:instrTex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campaign</w:instrText>
      </w:r>
      <w:r w:rsidR="009038CF" w:rsidRPr="00CE34E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mskachat</w:instrText>
      </w:r>
      <w:r w:rsidR="009038CF" w:rsidRPr="00CE34E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utm</w:instrText>
      </w:r>
      <w:r w:rsidR="009038CF" w:rsidRPr="00CE34E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_</w:instrTex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content</w:instrText>
      </w:r>
      <w:r w:rsidR="009038CF" w:rsidRPr="00CE34E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course</w:instrText>
      </w:r>
      <w:r w:rsidR="009038CF" w:rsidRPr="00CE34E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utm</w:instrText>
      </w:r>
      <w:r w:rsidR="009038CF" w:rsidRPr="00CE34E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_</w:instrTex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term</w:instrText>
      </w:r>
      <w:r w:rsidR="009038CF" w:rsidRPr="00CE34E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=5" \</w:instrTex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t</w:instrText>
      </w:r>
      <w:r w:rsidR="009038CF" w:rsidRPr="00CE34E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"_</w:instrTex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blank</w:instrText>
      </w:r>
      <w:r w:rsidR="009038CF" w:rsidRPr="00CE34E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" </w:instrText>
      </w:r>
      <w:r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9038CF" w:rsidRPr="00CE34EE" w:rsidRDefault="002D1D2F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9F3464" w:rsidRPr="009038CF" w:rsidRDefault="009F3464" w:rsidP="009038C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F3464" w:rsidRPr="009038CF" w:rsidSect="00A8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43175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523BD"/>
    <w:multiLevelType w:val="multilevel"/>
    <w:tmpl w:val="9902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B15BE"/>
    <w:multiLevelType w:val="multilevel"/>
    <w:tmpl w:val="BD92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842217"/>
    <w:multiLevelType w:val="hybridMultilevel"/>
    <w:tmpl w:val="4850A2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9612E1"/>
    <w:multiLevelType w:val="hybridMultilevel"/>
    <w:tmpl w:val="D97ACAA6"/>
    <w:lvl w:ilvl="0" w:tplc="78EECCAC">
      <w:start w:val="1"/>
      <w:numFmt w:val="bullet"/>
      <w:lvlText w:val="∙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A4D96"/>
    <w:multiLevelType w:val="multilevel"/>
    <w:tmpl w:val="6A64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EE555E"/>
    <w:multiLevelType w:val="hybridMultilevel"/>
    <w:tmpl w:val="22B26EAA"/>
    <w:lvl w:ilvl="0" w:tplc="CE02BAD4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7ED5182A"/>
    <w:multiLevelType w:val="multilevel"/>
    <w:tmpl w:val="8588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F36B6"/>
    <w:rsid w:val="0005242B"/>
    <w:rsid w:val="000572DA"/>
    <w:rsid w:val="000F36B6"/>
    <w:rsid w:val="00112685"/>
    <w:rsid w:val="001726A5"/>
    <w:rsid w:val="001E5415"/>
    <w:rsid w:val="002835F5"/>
    <w:rsid w:val="002A094F"/>
    <w:rsid w:val="002A5F69"/>
    <w:rsid w:val="002D1D2F"/>
    <w:rsid w:val="002D6DC3"/>
    <w:rsid w:val="002F2822"/>
    <w:rsid w:val="003138EB"/>
    <w:rsid w:val="003202B8"/>
    <w:rsid w:val="003216A3"/>
    <w:rsid w:val="003D2230"/>
    <w:rsid w:val="004E1ED9"/>
    <w:rsid w:val="0050028A"/>
    <w:rsid w:val="005948A1"/>
    <w:rsid w:val="00597D05"/>
    <w:rsid w:val="005E2E64"/>
    <w:rsid w:val="0060507B"/>
    <w:rsid w:val="006A1160"/>
    <w:rsid w:val="007B2427"/>
    <w:rsid w:val="007B5697"/>
    <w:rsid w:val="007C3728"/>
    <w:rsid w:val="007C79BA"/>
    <w:rsid w:val="00820977"/>
    <w:rsid w:val="009038CF"/>
    <w:rsid w:val="009371EB"/>
    <w:rsid w:val="009418DD"/>
    <w:rsid w:val="009F3464"/>
    <w:rsid w:val="00A869B5"/>
    <w:rsid w:val="00AA527F"/>
    <w:rsid w:val="00B6498F"/>
    <w:rsid w:val="00B74FD8"/>
    <w:rsid w:val="00C33C77"/>
    <w:rsid w:val="00CA6422"/>
    <w:rsid w:val="00CE34EE"/>
    <w:rsid w:val="00D11DE8"/>
    <w:rsid w:val="00D80902"/>
    <w:rsid w:val="00DE6A1C"/>
    <w:rsid w:val="00E56118"/>
    <w:rsid w:val="00E72923"/>
    <w:rsid w:val="00E7702B"/>
    <w:rsid w:val="00E825E1"/>
    <w:rsid w:val="00E86BB7"/>
    <w:rsid w:val="00F01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38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0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0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Качество знаний по результатам ВПР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7A8-446B-9738-7F6A7B3FB89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59</c:v>
                </c:pt>
                <c:pt idx="1">
                  <c:v>57</c:v>
                </c:pt>
                <c:pt idx="2">
                  <c:v>41</c:v>
                </c:pt>
                <c:pt idx="3">
                  <c:v>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7A8-446B-9738-7F6A7B3FB892}"/>
            </c:ext>
          </c:extLst>
        </c:ser>
        <c:dLbls>
          <c:showVal val="1"/>
        </c:dLbls>
        <c:gapWidth val="65"/>
        <c:axId val="128565632"/>
        <c:axId val="128567168"/>
      </c:barChart>
      <c:catAx>
        <c:axId val="12856563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28567168"/>
        <c:crosses val="autoZero"/>
        <c:auto val="1"/>
        <c:lblAlgn val="ctr"/>
        <c:lblOffset val="100"/>
      </c:catAx>
      <c:valAx>
        <c:axId val="128567168"/>
        <c:scaling>
          <c:orientation val="minMax"/>
        </c:scaling>
        <c:delete val="1"/>
        <c:axPos val="l"/>
        <c:majorGridlines/>
        <c:numFmt formatCode="General" sourceLinked="1"/>
        <c:majorTickMark val="none"/>
        <c:tickLblPos val="nextTo"/>
        <c:crossAx val="128565632"/>
        <c:crosses val="autoZero"/>
        <c:crossBetween val="between"/>
      </c:valAx>
    </c:plotArea>
    <c:legend>
      <c:legendPos val="b"/>
      <c:legendEntry>
        <c:idx val="0"/>
        <c:delete val="1"/>
      </c:legendEntry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Русский язык 2018 г</c:v>
                </c:pt>
                <c:pt idx="1">
                  <c:v>русский язык 2019 г</c:v>
                </c:pt>
                <c:pt idx="2">
                  <c:v>математика 2018 г</c:v>
                </c:pt>
                <c:pt idx="3">
                  <c:v>математика 2019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5</c:v>
                </c:pt>
                <c:pt idx="2">
                  <c:v>5</c:v>
                </c:pt>
                <c:pt idx="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3D6-47A4-AC15-C0B78D222A1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Русский язык 2018 г</c:v>
                </c:pt>
                <c:pt idx="1">
                  <c:v>русский язык 2019 г</c:v>
                </c:pt>
                <c:pt idx="2">
                  <c:v>математика 2018 г</c:v>
                </c:pt>
                <c:pt idx="3">
                  <c:v>математика 2019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</c:v>
                </c:pt>
                <c:pt idx="1">
                  <c:v>13</c:v>
                </c:pt>
                <c:pt idx="2">
                  <c:v>18</c:v>
                </c:pt>
                <c:pt idx="3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3D6-47A4-AC15-C0B78D222A1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Русский язык 2018 г</c:v>
                </c:pt>
                <c:pt idx="1">
                  <c:v>русский язык 2019 г</c:v>
                </c:pt>
                <c:pt idx="2">
                  <c:v>математика 2018 г</c:v>
                </c:pt>
                <c:pt idx="3">
                  <c:v>математика 2019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13</c:v>
                </c:pt>
                <c:pt idx="2">
                  <c:v>9</c:v>
                </c:pt>
                <c:pt idx="3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3D6-47A4-AC15-C0B78D222A1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Русский язык 2018 г</c:v>
                </c:pt>
                <c:pt idx="1">
                  <c:v>русский язык 2019 г</c:v>
                </c:pt>
                <c:pt idx="2">
                  <c:v>математика 2018 г</c:v>
                </c:pt>
                <c:pt idx="3">
                  <c:v>математика 2019 г.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3D6-47A4-AC15-C0B78D222A1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Русский язык 2018 г</c:v>
                </c:pt>
                <c:pt idx="1">
                  <c:v>русский язык 2019 г</c:v>
                </c:pt>
                <c:pt idx="2">
                  <c:v>математика 2018 г</c:v>
                </c:pt>
                <c:pt idx="3">
                  <c:v>математика 2019 г.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3D6-47A4-AC15-C0B78D222A11}"/>
            </c:ext>
          </c:extLst>
        </c:ser>
        <c:gapWidth val="219"/>
        <c:overlap val="-27"/>
        <c:axId val="133330048"/>
        <c:axId val="133331584"/>
      </c:barChart>
      <c:catAx>
        <c:axId val="13333004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33331584"/>
        <c:crosses val="autoZero"/>
        <c:auto val="1"/>
        <c:lblAlgn val="ctr"/>
        <c:lblOffset val="100"/>
      </c:catAx>
      <c:valAx>
        <c:axId val="13333158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33330048"/>
        <c:crosses val="autoZero"/>
        <c:crossBetween val="between"/>
      </c:valAx>
    </c:plotArea>
    <c:legend>
      <c:legendPos val="b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6.0104270242670184E-2"/>
          <c:y val="4.8855972211394372E-2"/>
          <c:w val="0.73654080782564291"/>
          <c:h val="0.8082139237545802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 (4 кл)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67</c:v>
                </c:pt>
                <c:pt idx="1">
                  <c:v>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6B0-4D3F-A419-D6453474A50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2019-4 кл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51</c:v>
                </c:pt>
                <c:pt idx="1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6B0-4D3F-A419-D6453474A50D}"/>
            </c:ext>
          </c:extLst>
        </c:ser>
        <c:shape val="cylinder"/>
        <c:axId val="65185664"/>
        <c:axId val="65187200"/>
        <c:axId val="0"/>
      </c:bar3DChart>
      <c:catAx>
        <c:axId val="65185664"/>
        <c:scaling>
          <c:orientation val="minMax"/>
        </c:scaling>
        <c:axPos val="b"/>
        <c:numFmt formatCode="General" sourceLinked="0"/>
        <c:tickLblPos val="nextTo"/>
        <c:crossAx val="65187200"/>
        <c:crosses val="autoZero"/>
        <c:auto val="1"/>
        <c:lblAlgn val="ctr"/>
        <c:lblOffset val="100"/>
      </c:catAx>
      <c:valAx>
        <c:axId val="65187200"/>
        <c:scaling>
          <c:orientation val="minMax"/>
        </c:scaling>
        <c:axPos val="l"/>
        <c:majorGridlines/>
        <c:numFmt formatCode="General" sourceLinked="1"/>
        <c:tickLblPos val="nextTo"/>
        <c:crossAx val="6518566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5563</Words>
  <Characters>31714</Characters>
  <Application>Microsoft Office Word</Application>
  <DocSecurity>0</DocSecurity>
  <Lines>264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Результаты выполнения отдельных заданий по элементам содержания</vt:lpstr>
      <vt:lpstr/>
      <vt:lpstr/>
      <vt:lpstr>Выводы: </vt:lpstr>
    </vt:vector>
  </TitlesOfParts>
  <Company>Grizli777</Company>
  <LinksUpToDate>false</LinksUpToDate>
  <CharactersWithSpaces>37203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 хусеевна</cp:lastModifiedBy>
  <cp:revision>6</cp:revision>
  <cp:lastPrinted>2019-06-28T05:08:00Z</cp:lastPrinted>
  <dcterms:created xsi:type="dcterms:W3CDTF">2019-06-28T07:08:00Z</dcterms:created>
  <dcterms:modified xsi:type="dcterms:W3CDTF">2020-11-28T12:34:00Z</dcterms:modified>
</cp:coreProperties>
</file>